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F8F9" w14:textId="77777777" w:rsidR="003A355E" w:rsidRPr="00B80FA8" w:rsidRDefault="003A355E" w:rsidP="003A355E">
      <w:pPr>
        <w:pStyle w:val="NoSpacing"/>
        <w:jc w:val="both"/>
        <w:rPr>
          <w:rFonts w:ascii="Calibri" w:hAnsi="Calibri" w:cs="Calibri"/>
          <w:sz w:val="24"/>
          <w:szCs w:val="24"/>
        </w:rPr>
      </w:pPr>
    </w:p>
    <w:p w14:paraId="54FC5E2B" w14:textId="77777777" w:rsidR="003A355E" w:rsidRDefault="003A355E" w:rsidP="003A355E">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52"/>
      </w:tblGrid>
      <w:tr w:rsidR="003A355E" w14:paraId="7DDC95DE" w14:textId="77777777" w:rsidTr="002F2DCD">
        <w:trPr>
          <w:trHeight w:val="851"/>
          <w:jc w:val="center"/>
        </w:trPr>
        <w:tc>
          <w:tcPr>
            <w:tcW w:w="9429" w:type="dxa"/>
            <w:gridSpan w:val="2"/>
            <w:shd w:val="clear" w:color="auto" w:fill="1A85B1"/>
            <w:vAlign w:val="center"/>
          </w:tcPr>
          <w:p w14:paraId="70B57F2B" w14:textId="77777777" w:rsidR="003A355E" w:rsidRPr="00686B6E" w:rsidRDefault="003A355E" w:rsidP="002F2DCD">
            <w:pPr>
              <w:pStyle w:val="NoSpacing"/>
              <w:jc w:val="center"/>
              <w:rPr>
                <w:rFonts w:ascii="Calibri" w:hAnsi="Calibri" w:cs="Calibri"/>
                <w:b/>
                <w:color w:val="FFFFFF" w:themeColor="background1"/>
                <w:sz w:val="24"/>
                <w:szCs w:val="24"/>
              </w:rPr>
            </w:pPr>
            <w:r>
              <w:rPr>
                <w:rFonts w:ascii="Calibri" w:hAnsi="Calibri" w:cs="Calibri"/>
                <w:b/>
                <w:color w:val="FFFFFF" w:themeColor="background1"/>
                <w:sz w:val="28"/>
                <w:szCs w:val="24"/>
              </w:rPr>
              <w:t>Job Description and Person Specification</w:t>
            </w:r>
          </w:p>
        </w:tc>
      </w:tr>
      <w:tr w:rsidR="003A355E" w14:paraId="4A1FA852" w14:textId="77777777" w:rsidTr="001515E2">
        <w:trPr>
          <w:trHeight w:val="567"/>
          <w:jc w:val="center"/>
        </w:trPr>
        <w:tc>
          <w:tcPr>
            <w:tcW w:w="2977" w:type="dxa"/>
            <w:shd w:val="clear" w:color="auto" w:fill="F2F2F2" w:themeFill="background1" w:themeFillShade="F2"/>
            <w:vAlign w:val="center"/>
          </w:tcPr>
          <w:p w14:paraId="126E7297" w14:textId="77777777" w:rsidR="003A355E" w:rsidRPr="00B80FA8" w:rsidRDefault="003A355E" w:rsidP="002F2DCD">
            <w:pPr>
              <w:pStyle w:val="NoSpacing"/>
              <w:rPr>
                <w:rFonts w:ascii="Calibri" w:hAnsi="Calibri" w:cs="Calibri"/>
                <w:b/>
                <w:sz w:val="24"/>
                <w:szCs w:val="24"/>
              </w:rPr>
            </w:pPr>
            <w:r>
              <w:rPr>
                <w:rFonts w:ascii="Calibri" w:hAnsi="Calibri" w:cs="Calibri"/>
                <w:b/>
                <w:sz w:val="24"/>
                <w:szCs w:val="24"/>
              </w:rPr>
              <w:t>Job Title:</w:t>
            </w:r>
          </w:p>
        </w:tc>
        <w:tc>
          <w:tcPr>
            <w:tcW w:w="6452" w:type="dxa"/>
            <w:shd w:val="clear" w:color="auto" w:fill="FFFFFF" w:themeFill="background1"/>
            <w:vAlign w:val="center"/>
          </w:tcPr>
          <w:p w14:paraId="322ED7F5" w14:textId="6BACCCA3" w:rsidR="003A355E" w:rsidRPr="00686B6E" w:rsidRDefault="00117EEB" w:rsidP="002413AD">
            <w:pPr>
              <w:pStyle w:val="NoSpacing"/>
              <w:jc w:val="both"/>
              <w:rPr>
                <w:rFonts w:ascii="Calibri" w:hAnsi="Calibri" w:cs="Calibri"/>
                <w:b/>
                <w:sz w:val="24"/>
                <w:szCs w:val="24"/>
              </w:rPr>
            </w:pPr>
            <w:r>
              <w:rPr>
                <w:rFonts w:ascii="Calibri" w:hAnsi="Calibri" w:cs="Calibri"/>
                <w:b/>
                <w:sz w:val="24"/>
                <w:szCs w:val="24"/>
              </w:rPr>
              <w:t>Cook</w:t>
            </w:r>
          </w:p>
        </w:tc>
      </w:tr>
      <w:tr w:rsidR="003A355E" w14:paraId="2F119D4A" w14:textId="77777777" w:rsidTr="001515E2">
        <w:trPr>
          <w:trHeight w:val="567"/>
          <w:jc w:val="center"/>
        </w:trPr>
        <w:tc>
          <w:tcPr>
            <w:tcW w:w="2977" w:type="dxa"/>
            <w:shd w:val="clear" w:color="auto" w:fill="F2F2F2" w:themeFill="background1" w:themeFillShade="F2"/>
            <w:vAlign w:val="center"/>
          </w:tcPr>
          <w:p w14:paraId="3B893538" w14:textId="77777777" w:rsidR="003A355E" w:rsidRPr="00B80FA8" w:rsidRDefault="003A355E" w:rsidP="002F2DCD">
            <w:pPr>
              <w:pStyle w:val="NoSpacing"/>
              <w:rPr>
                <w:rFonts w:ascii="Calibri" w:hAnsi="Calibri" w:cs="Calibri"/>
                <w:b/>
                <w:sz w:val="24"/>
                <w:szCs w:val="24"/>
              </w:rPr>
            </w:pPr>
            <w:r>
              <w:rPr>
                <w:rFonts w:ascii="Calibri" w:hAnsi="Calibri" w:cs="Calibri"/>
                <w:b/>
                <w:sz w:val="24"/>
                <w:szCs w:val="24"/>
              </w:rPr>
              <w:t>Project:</w:t>
            </w:r>
          </w:p>
        </w:tc>
        <w:tc>
          <w:tcPr>
            <w:tcW w:w="6452" w:type="dxa"/>
            <w:shd w:val="clear" w:color="auto" w:fill="FFFFFF" w:themeFill="background1"/>
            <w:vAlign w:val="center"/>
          </w:tcPr>
          <w:p w14:paraId="19CB809C" w14:textId="77777777" w:rsidR="003A355E" w:rsidRPr="00B80FA8" w:rsidRDefault="003A355E" w:rsidP="002F2DCD">
            <w:pPr>
              <w:pStyle w:val="NoSpacing"/>
              <w:jc w:val="both"/>
              <w:rPr>
                <w:rFonts w:ascii="Calibri" w:hAnsi="Calibri" w:cs="Calibri"/>
                <w:sz w:val="24"/>
                <w:szCs w:val="24"/>
              </w:rPr>
            </w:pPr>
            <w:r>
              <w:rPr>
                <w:rFonts w:ascii="Calibri" w:hAnsi="Calibri" w:cs="Calibri"/>
                <w:sz w:val="24"/>
                <w:szCs w:val="24"/>
              </w:rPr>
              <w:t xml:space="preserve">The Pavilion </w:t>
            </w:r>
            <w:r w:rsidR="00E92E54">
              <w:rPr>
                <w:rFonts w:ascii="Calibri" w:hAnsi="Calibri" w:cs="Calibri"/>
                <w:sz w:val="24"/>
                <w:szCs w:val="24"/>
              </w:rPr>
              <w:t>(in-patient detox)</w:t>
            </w:r>
          </w:p>
        </w:tc>
      </w:tr>
      <w:tr w:rsidR="003A355E" w14:paraId="72F30914" w14:textId="77777777" w:rsidTr="001515E2">
        <w:trPr>
          <w:trHeight w:val="567"/>
          <w:jc w:val="center"/>
        </w:trPr>
        <w:tc>
          <w:tcPr>
            <w:tcW w:w="2977" w:type="dxa"/>
            <w:shd w:val="clear" w:color="auto" w:fill="F2F2F2" w:themeFill="background1" w:themeFillShade="F2"/>
            <w:vAlign w:val="center"/>
          </w:tcPr>
          <w:p w14:paraId="51CBF7B3" w14:textId="77777777" w:rsidR="003A355E" w:rsidRPr="00B80FA8" w:rsidRDefault="003A355E" w:rsidP="002F2DCD">
            <w:pPr>
              <w:pStyle w:val="NoSpacing"/>
              <w:rPr>
                <w:rFonts w:ascii="Calibri" w:hAnsi="Calibri" w:cs="Calibri"/>
                <w:b/>
                <w:sz w:val="24"/>
                <w:szCs w:val="24"/>
              </w:rPr>
            </w:pPr>
            <w:r>
              <w:rPr>
                <w:rFonts w:ascii="Calibri" w:hAnsi="Calibri" w:cs="Calibri"/>
                <w:b/>
                <w:sz w:val="24"/>
                <w:szCs w:val="24"/>
              </w:rPr>
              <w:t>Hours:</w:t>
            </w:r>
          </w:p>
        </w:tc>
        <w:tc>
          <w:tcPr>
            <w:tcW w:w="6452" w:type="dxa"/>
            <w:shd w:val="clear" w:color="auto" w:fill="FFFFFF" w:themeFill="background1"/>
            <w:vAlign w:val="center"/>
          </w:tcPr>
          <w:p w14:paraId="18EA6360" w14:textId="2CA9CDE3" w:rsidR="003A355E" w:rsidRPr="00B80FA8" w:rsidRDefault="00117EEB" w:rsidP="00961B9A">
            <w:pPr>
              <w:pStyle w:val="NoSpacing"/>
              <w:jc w:val="both"/>
              <w:rPr>
                <w:rFonts w:ascii="Calibri" w:hAnsi="Calibri" w:cs="Calibri"/>
                <w:sz w:val="24"/>
                <w:szCs w:val="24"/>
              </w:rPr>
            </w:pPr>
            <w:r>
              <w:rPr>
                <w:rFonts w:ascii="Calibri" w:hAnsi="Calibri" w:cs="Calibri"/>
                <w:sz w:val="24"/>
                <w:szCs w:val="24"/>
              </w:rPr>
              <w:t>TBA</w:t>
            </w:r>
          </w:p>
        </w:tc>
      </w:tr>
      <w:tr w:rsidR="00E92E54" w14:paraId="748DD2BE" w14:textId="77777777" w:rsidTr="001515E2">
        <w:trPr>
          <w:trHeight w:val="567"/>
          <w:jc w:val="center"/>
        </w:trPr>
        <w:tc>
          <w:tcPr>
            <w:tcW w:w="2977" w:type="dxa"/>
            <w:shd w:val="clear" w:color="auto" w:fill="F2F2F2" w:themeFill="background1" w:themeFillShade="F2"/>
            <w:vAlign w:val="center"/>
          </w:tcPr>
          <w:p w14:paraId="70B02EBC" w14:textId="77777777" w:rsidR="00E92E54" w:rsidRDefault="00E92E54" w:rsidP="002F2DCD">
            <w:pPr>
              <w:pStyle w:val="NoSpacing"/>
              <w:rPr>
                <w:rFonts w:ascii="Calibri" w:hAnsi="Calibri" w:cs="Calibri"/>
                <w:b/>
                <w:sz w:val="24"/>
                <w:szCs w:val="24"/>
              </w:rPr>
            </w:pPr>
            <w:r>
              <w:rPr>
                <w:rFonts w:ascii="Calibri" w:hAnsi="Calibri" w:cs="Calibri"/>
                <w:b/>
                <w:sz w:val="24"/>
                <w:szCs w:val="24"/>
              </w:rPr>
              <w:t>Salary:</w:t>
            </w:r>
          </w:p>
        </w:tc>
        <w:tc>
          <w:tcPr>
            <w:tcW w:w="6452" w:type="dxa"/>
            <w:shd w:val="clear" w:color="auto" w:fill="FFFFFF" w:themeFill="background1"/>
            <w:vAlign w:val="center"/>
          </w:tcPr>
          <w:p w14:paraId="31FDE6D9" w14:textId="189D7F03" w:rsidR="00E92E54" w:rsidRDefault="002413AD" w:rsidP="002F605F">
            <w:pPr>
              <w:pStyle w:val="NoSpacing"/>
              <w:jc w:val="both"/>
              <w:rPr>
                <w:rFonts w:ascii="Calibri" w:hAnsi="Calibri" w:cs="Calibri"/>
                <w:sz w:val="24"/>
                <w:szCs w:val="24"/>
              </w:rPr>
            </w:pPr>
            <w:r w:rsidRPr="00990516">
              <w:rPr>
                <w:sz w:val="24"/>
                <w:szCs w:val="24"/>
              </w:rPr>
              <w:t>£</w:t>
            </w:r>
            <w:r w:rsidR="00117EEB">
              <w:rPr>
                <w:sz w:val="24"/>
                <w:szCs w:val="24"/>
              </w:rPr>
              <w:t>10.00</w:t>
            </w:r>
            <w:r w:rsidR="0031588A">
              <w:rPr>
                <w:sz w:val="24"/>
                <w:szCs w:val="24"/>
              </w:rPr>
              <w:t xml:space="preserve"> per hour</w:t>
            </w:r>
            <w:r w:rsidRPr="002413AD">
              <w:rPr>
                <w:color w:val="FF0000"/>
                <w:sz w:val="24"/>
                <w:szCs w:val="24"/>
              </w:rPr>
              <w:t xml:space="preserve"> </w:t>
            </w:r>
          </w:p>
        </w:tc>
      </w:tr>
      <w:tr w:rsidR="003A355E" w14:paraId="2A78D4E1" w14:textId="77777777" w:rsidTr="001515E2">
        <w:trPr>
          <w:trHeight w:val="567"/>
          <w:jc w:val="center"/>
        </w:trPr>
        <w:tc>
          <w:tcPr>
            <w:tcW w:w="2977" w:type="dxa"/>
            <w:shd w:val="clear" w:color="auto" w:fill="F2F2F2" w:themeFill="background1" w:themeFillShade="F2"/>
            <w:vAlign w:val="center"/>
          </w:tcPr>
          <w:p w14:paraId="7FDAC0E6" w14:textId="77777777" w:rsidR="003A355E" w:rsidRPr="00B80FA8" w:rsidRDefault="003A355E" w:rsidP="002F2DCD">
            <w:pPr>
              <w:pStyle w:val="NoSpacing"/>
              <w:rPr>
                <w:rFonts w:ascii="Calibri" w:hAnsi="Calibri" w:cs="Calibri"/>
                <w:b/>
                <w:sz w:val="24"/>
                <w:szCs w:val="24"/>
              </w:rPr>
            </w:pPr>
            <w:r>
              <w:rPr>
                <w:rFonts w:ascii="Calibri" w:hAnsi="Calibri" w:cs="Calibri"/>
                <w:b/>
                <w:sz w:val="24"/>
                <w:szCs w:val="24"/>
              </w:rPr>
              <w:t>Responsible to:</w:t>
            </w:r>
          </w:p>
        </w:tc>
        <w:tc>
          <w:tcPr>
            <w:tcW w:w="6452" w:type="dxa"/>
            <w:shd w:val="clear" w:color="auto" w:fill="FFFFFF" w:themeFill="background1"/>
            <w:vAlign w:val="center"/>
          </w:tcPr>
          <w:p w14:paraId="06273DC1" w14:textId="77777777" w:rsidR="003A355E" w:rsidRPr="00B80FA8" w:rsidRDefault="00B35148" w:rsidP="00B35148">
            <w:pPr>
              <w:pStyle w:val="NoSpacing"/>
              <w:jc w:val="both"/>
              <w:rPr>
                <w:rFonts w:ascii="Calibri" w:hAnsi="Calibri" w:cs="Calibri"/>
                <w:sz w:val="24"/>
                <w:szCs w:val="24"/>
              </w:rPr>
            </w:pPr>
            <w:r w:rsidRPr="00990516">
              <w:rPr>
                <w:rFonts w:ascii="Calibri" w:hAnsi="Calibri" w:cs="Calibri"/>
                <w:sz w:val="24"/>
                <w:szCs w:val="24"/>
              </w:rPr>
              <w:t>Chef / Senior Cook</w:t>
            </w:r>
          </w:p>
        </w:tc>
      </w:tr>
      <w:tr w:rsidR="003A355E" w14:paraId="0C977FE2" w14:textId="77777777" w:rsidTr="001515E2">
        <w:trPr>
          <w:trHeight w:val="567"/>
          <w:jc w:val="center"/>
        </w:trPr>
        <w:tc>
          <w:tcPr>
            <w:tcW w:w="2977" w:type="dxa"/>
            <w:shd w:val="clear" w:color="auto" w:fill="F2F2F2" w:themeFill="background1" w:themeFillShade="F2"/>
            <w:vAlign w:val="center"/>
          </w:tcPr>
          <w:p w14:paraId="788B8551" w14:textId="77777777" w:rsidR="003A355E" w:rsidRPr="00B80FA8" w:rsidRDefault="003A355E" w:rsidP="002F2DCD">
            <w:pPr>
              <w:pStyle w:val="NoSpacing"/>
              <w:rPr>
                <w:rFonts w:ascii="Calibri" w:hAnsi="Calibri" w:cs="Calibri"/>
                <w:b/>
                <w:sz w:val="24"/>
                <w:szCs w:val="24"/>
              </w:rPr>
            </w:pPr>
            <w:r>
              <w:rPr>
                <w:rFonts w:ascii="Calibri" w:hAnsi="Calibri" w:cs="Calibri"/>
                <w:b/>
                <w:sz w:val="24"/>
                <w:szCs w:val="24"/>
              </w:rPr>
              <w:t>Accountable to:</w:t>
            </w:r>
          </w:p>
        </w:tc>
        <w:tc>
          <w:tcPr>
            <w:tcW w:w="6452" w:type="dxa"/>
            <w:shd w:val="clear" w:color="auto" w:fill="FFFFFF" w:themeFill="background1"/>
            <w:vAlign w:val="center"/>
          </w:tcPr>
          <w:p w14:paraId="1B865C81" w14:textId="049EB5BE" w:rsidR="003A355E" w:rsidRPr="00B80FA8" w:rsidRDefault="0031588A" w:rsidP="002F2DCD">
            <w:pPr>
              <w:pStyle w:val="NoSpacing"/>
              <w:jc w:val="both"/>
              <w:rPr>
                <w:rFonts w:ascii="Calibri" w:hAnsi="Calibri" w:cs="Calibri"/>
                <w:sz w:val="24"/>
                <w:szCs w:val="24"/>
              </w:rPr>
            </w:pPr>
            <w:r>
              <w:rPr>
                <w:rFonts w:ascii="Calibri" w:hAnsi="Calibri" w:cs="Calibri"/>
                <w:sz w:val="24"/>
                <w:szCs w:val="24"/>
              </w:rPr>
              <w:t>General Manager</w:t>
            </w:r>
          </w:p>
        </w:tc>
      </w:tr>
    </w:tbl>
    <w:p w14:paraId="2B11AB5D" w14:textId="77777777" w:rsidR="00B80FA8" w:rsidRP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70"/>
      </w:tblGrid>
      <w:tr w:rsidR="008F528D" w:rsidRPr="003A355E" w14:paraId="469873E0" w14:textId="77777777" w:rsidTr="001515E2">
        <w:trPr>
          <w:trHeight w:val="1134"/>
          <w:jc w:val="center"/>
        </w:trPr>
        <w:tc>
          <w:tcPr>
            <w:tcW w:w="2977" w:type="dxa"/>
            <w:shd w:val="clear" w:color="auto" w:fill="F2F2F2" w:themeFill="background1" w:themeFillShade="F2"/>
            <w:vAlign w:val="center"/>
          </w:tcPr>
          <w:p w14:paraId="5FE7D358" w14:textId="77777777" w:rsidR="008F528D" w:rsidRPr="003A355E" w:rsidRDefault="000151D8" w:rsidP="003A355E">
            <w:pPr>
              <w:pStyle w:val="NoSpacing"/>
              <w:jc w:val="both"/>
              <w:rPr>
                <w:rFonts w:ascii="Calibri" w:hAnsi="Calibri" w:cs="Calibri"/>
                <w:b/>
                <w:sz w:val="24"/>
                <w:szCs w:val="24"/>
              </w:rPr>
            </w:pPr>
            <w:r w:rsidRPr="003A355E">
              <w:rPr>
                <w:rFonts w:ascii="Calibri" w:hAnsi="Calibri" w:cs="Calibri"/>
                <w:b/>
                <w:sz w:val="24"/>
                <w:szCs w:val="24"/>
              </w:rPr>
              <w:t>Job Summary:</w:t>
            </w:r>
          </w:p>
        </w:tc>
        <w:tc>
          <w:tcPr>
            <w:tcW w:w="6470" w:type="dxa"/>
            <w:shd w:val="clear" w:color="auto" w:fill="FFFFFF" w:themeFill="background1"/>
            <w:vAlign w:val="center"/>
          </w:tcPr>
          <w:p w14:paraId="5BA3B886" w14:textId="77777777" w:rsidR="00D5380A" w:rsidRPr="003A355E" w:rsidRDefault="00D5380A" w:rsidP="003A355E">
            <w:pPr>
              <w:jc w:val="both"/>
              <w:rPr>
                <w:rFonts w:asciiTheme="minorHAnsi" w:hAnsiTheme="minorHAnsi" w:cs="Arial"/>
              </w:rPr>
            </w:pPr>
          </w:p>
          <w:p w14:paraId="084FE5F1" w14:textId="77777777" w:rsidR="0031588A" w:rsidRPr="0031588A" w:rsidRDefault="0031588A" w:rsidP="0031588A">
            <w:pPr>
              <w:rPr>
                <w:rFonts w:asciiTheme="minorHAnsi" w:hAnsiTheme="minorHAnsi" w:cs="Arial"/>
              </w:rPr>
            </w:pPr>
            <w:r w:rsidRPr="0031588A">
              <w:rPr>
                <w:rFonts w:asciiTheme="minorHAnsi" w:hAnsiTheme="minorHAnsi" w:cs="Arial"/>
              </w:rPr>
              <w:t>Your role will include food preparations, menu planning, stock rotation, ordering, cleaning to comply with hygiene standards.</w:t>
            </w:r>
          </w:p>
          <w:p w14:paraId="76A8CD23" w14:textId="08EF4505" w:rsidR="00952D7E" w:rsidRPr="003A355E" w:rsidRDefault="00952D7E" w:rsidP="0031588A">
            <w:pPr>
              <w:jc w:val="both"/>
              <w:rPr>
                <w:rFonts w:cs="Arial"/>
              </w:rPr>
            </w:pPr>
          </w:p>
          <w:p w14:paraId="44D2AC87" w14:textId="77777777" w:rsidR="008F528D" w:rsidRDefault="00952D7E" w:rsidP="003A355E">
            <w:pPr>
              <w:pStyle w:val="NoSpacing"/>
              <w:jc w:val="both"/>
              <w:rPr>
                <w:rFonts w:ascii="Calibri" w:hAnsi="Calibri" w:cs="Calibri"/>
                <w:sz w:val="24"/>
                <w:szCs w:val="24"/>
              </w:rPr>
            </w:pPr>
            <w:r w:rsidRPr="003A355E">
              <w:rPr>
                <w:rFonts w:cs="Arial"/>
                <w:sz w:val="24"/>
                <w:szCs w:val="24"/>
              </w:rPr>
              <w:t>To cons</w:t>
            </w:r>
            <w:r w:rsidR="00925326">
              <w:rPr>
                <w:rFonts w:cs="Arial"/>
                <w:sz w:val="24"/>
                <w:szCs w:val="24"/>
              </w:rPr>
              <w:t>istently deliver a client focus</w:t>
            </w:r>
            <w:r w:rsidRPr="003A355E">
              <w:rPr>
                <w:rFonts w:cs="Arial"/>
                <w:sz w:val="24"/>
                <w:szCs w:val="24"/>
              </w:rPr>
              <w:t>ed service, which promotes good customer service and effective working relationships.</w:t>
            </w:r>
            <w:r w:rsidR="008F528D" w:rsidRPr="003A355E">
              <w:rPr>
                <w:rFonts w:ascii="Calibri" w:hAnsi="Calibri" w:cs="Calibri"/>
                <w:sz w:val="24"/>
                <w:szCs w:val="24"/>
              </w:rPr>
              <w:t xml:space="preserve">  </w:t>
            </w:r>
          </w:p>
          <w:p w14:paraId="613197C6" w14:textId="77777777" w:rsidR="003A355E" w:rsidRPr="003A355E" w:rsidRDefault="003A355E" w:rsidP="003A355E">
            <w:pPr>
              <w:pStyle w:val="NoSpacing"/>
              <w:jc w:val="both"/>
              <w:rPr>
                <w:rFonts w:ascii="Calibri" w:hAnsi="Calibri" w:cs="Calibri"/>
                <w:sz w:val="24"/>
                <w:szCs w:val="24"/>
              </w:rPr>
            </w:pPr>
          </w:p>
        </w:tc>
      </w:tr>
    </w:tbl>
    <w:p w14:paraId="61A23642" w14:textId="77777777" w:rsidR="00B80FA8" w:rsidRPr="003A355E" w:rsidRDefault="008F528D" w:rsidP="003A355E">
      <w:pPr>
        <w:pStyle w:val="NoSpacing"/>
        <w:jc w:val="both"/>
        <w:rPr>
          <w:rFonts w:ascii="Calibri" w:hAnsi="Calibri" w:cs="Calibri"/>
          <w:sz w:val="24"/>
          <w:szCs w:val="24"/>
        </w:rPr>
      </w:pPr>
      <w:r w:rsidRPr="003A355E">
        <w:rPr>
          <w:rFonts w:ascii="Calibri" w:hAnsi="Calibri" w:cs="Calibri"/>
          <w:noProof/>
          <w:sz w:val="24"/>
          <w:szCs w:val="24"/>
          <w:lang w:eastAsia="en-GB"/>
        </w:rPr>
        <mc:AlternateContent>
          <mc:Choice Requires="wps">
            <w:drawing>
              <wp:anchor distT="0" distB="0" distL="114300" distR="114300" simplePos="0" relativeHeight="251659264" behindDoc="0" locked="0" layoutInCell="1" allowOverlap="1" wp14:anchorId="136ED825" wp14:editId="1E66B246">
                <wp:simplePos x="0" y="0"/>
                <wp:positionH relativeFrom="column">
                  <wp:posOffset>914400</wp:posOffset>
                </wp:positionH>
                <wp:positionV relativeFrom="paragraph">
                  <wp:posOffset>5089525</wp:posOffset>
                </wp:positionV>
                <wp:extent cx="6223000" cy="1165225"/>
                <wp:effectExtent l="9525" t="6350" r="63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165225"/>
                        </a:xfrm>
                        <a:prstGeom prst="rect">
                          <a:avLst/>
                        </a:prstGeom>
                        <a:solidFill>
                          <a:srgbClr val="FFFFFF"/>
                        </a:solidFill>
                        <a:ln w="9525">
                          <a:solidFill>
                            <a:srgbClr val="000000"/>
                          </a:solidFill>
                          <a:miter lim="800000"/>
                          <a:headEnd/>
                          <a:tailEnd/>
                        </a:ln>
                      </wps:spPr>
                      <wps:txbx>
                        <w:txbxContent>
                          <w:p w14:paraId="6B474482" w14:textId="77777777" w:rsidR="002F2DCD" w:rsidRDefault="002F2DCD" w:rsidP="008F528D">
                            <w:pPr>
                              <w:spacing w:after="0" w:line="240" w:lineRule="auto"/>
                              <w:jc w:val="center"/>
                              <w:rPr>
                                <w:b/>
                                <w:u w:val="single"/>
                              </w:rPr>
                            </w:pPr>
                            <w:r w:rsidRPr="00281D1B">
                              <w:rPr>
                                <w:b/>
                                <w:u w:val="single"/>
                              </w:rPr>
                              <w:t>Document Description</w:t>
                            </w:r>
                          </w:p>
                          <w:p w14:paraId="281C2F35" w14:textId="77777777" w:rsidR="002F2DCD" w:rsidRDefault="002F2DCD" w:rsidP="008F528D">
                            <w:pPr>
                              <w:spacing w:after="0" w:line="240" w:lineRule="auto"/>
                              <w:jc w:val="center"/>
                              <w:rPr>
                                <w:b/>
                                <w:u w:val="single"/>
                              </w:rPr>
                            </w:pPr>
                          </w:p>
                          <w:p w14:paraId="5C4BC105" w14:textId="77777777" w:rsidR="002F2DCD" w:rsidRPr="00181E93" w:rsidRDefault="002F2DCD" w:rsidP="008F528D">
                            <w:pPr>
                              <w:spacing w:after="0" w:line="240" w:lineRule="auto"/>
                              <w:jc w:val="center"/>
                              <w:rPr>
                                <w:b/>
                                <w:sz w:val="32"/>
                              </w:rPr>
                            </w:pPr>
                            <w:r>
                              <w:rPr>
                                <w:b/>
                                <w:sz w:val="32"/>
                              </w:rPr>
                              <w:t>Guidelines for non-attendance of DARS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ED825" id="_x0000_t202" coordsize="21600,21600" o:spt="202" path="m,l,21600r21600,l21600,xe">
                <v:stroke joinstyle="miter"/>
                <v:path gradientshapeok="t" o:connecttype="rect"/>
              </v:shapetype>
              <v:shape id="Text Box 3" o:spid="_x0000_s1026" type="#_x0000_t202" style="position:absolute;left:0;text-align:left;margin-left:1in;margin-top:400.75pt;width:490pt;height: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">
                <v:textbox>
                  <w:txbxContent>
                    <w:p w14:paraId="6B474482" w14:textId="77777777" w:rsidR="002F2DCD" w:rsidRDefault="002F2DCD" w:rsidP="008F528D">
                      <w:pPr>
                        <w:spacing w:after="0" w:line="240" w:lineRule="auto"/>
                        <w:jc w:val="center"/>
                        <w:rPr>
                          <w:b/>
                          <w:u w:val="single"/>
                        </w:rPr>
                      </w:pPr>
                      <w:r w:rsidRPr="00281D1B">
                        <w:rPr>
                          <w:b/>
                          <w:u w:val="single"/>
                        </w:rPr>
                        <w:t>Document Description</w:t>
                      </w:r>
                    </w:p>
                    <w:p w14:paraId="281C2F35" w14:textId="77777777" w:rsidR="002F2DCD" w:rsidRDefault="002F2DCD" w:rsidP="008F528D">
                      <w:pPr>
                        <w:spacing w:after="0" w:line="240" w:lineRule="auto"/>
                        <w:jc w:val="center"/>
                        <w:rPr>
                          <w:b/>
                          <w:u w:val="single"/>
                        </w:rPr>
                      </w:pPr>
                    </w:p>
                    <w:p w14:paraId="5C4BC105" w14:textId="77777777" w:rsidR="002F2DCD" w:rsidRPr="00181E93" w:rsidRDefault="002F2DCD" w:rsidP="008F528D">
                      <w:pPr>
                        <w:spacing w:after="0" w:line="240" w:lineRule="auto"/>
                        <w:jc w:val="center"/>
                        <w:rPr>
                          <w:b/>
                          <w:sz w:val="32"/>
                        </w:rPr>
                      </w:pPr>
                      <w:r>
                        <w:rPr>
                          <w:b/>
                          <w:sz w:val="32"/>
                        </w:rPr>
                        <w:t>Guidelines for non-attendance of DARS Appointments</w:t>
                      </w:r>
                    </w:p>
                  </w:txbxContent>
                </v:textbox>
              </v:shape>
            </w:pict>
          </mc:Fallback>
        </mc:AlternateContent>
      </w: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70"/>
      </w:tblGrid>
      <w:tr w:rsidR="00CC1172" w:rsidRPr="003A355E" w14:paraId="298BBEC4" w14:textId="77777777" w:rsidTr="001515E2">
        <w:trPr>
          <w:trHeight w:val="1134"/>
          <w:jc w:val="center"/>
        </w:trPr>
        <w:tc>
          <w:tcPr>
            <w:tcW w:w="2977" w:type="dxa"/>
            <w:shd w:val="clear" w:color="auto" w:fill="F2F2F2" w:themeFill="background1" w:themeFillShade="F2"/>
            <w:vAlign w:val="center"/>
          </w:tcPr>
          <w:p w14:paraId="270872AC" w14:textId="77777777" w:rsidR="00CC1172" w:rsidRPr="003A355E" w:rsidRDefault="000151D8" w:rsidP="003A355E">
            <w:pPr>
              <w:pStyle w:val="NoSpacing"/>
              <w:jc w:val="both"/>
              <w:rPr>
                <w:rFonts w:ascii="Calibri" w:hAnsi="Calibri" w:cs="Calibri"/>
                <w:b/>
                <w:sz w:val="24"/>
                <w:szCs w:val="24"/>
              </w:rPr>
            </w:pPr>
            <w:r w:rsidRPr="003A355E">
              <w:rPr>
                <w:rFonts w:ascii="Calibri" w:hAnsi="Calibri" w:cs="Calibri"/>
                <w:b/>
                <w:sz w:val="24"/>
                <w:szCs w:val="24"/>
              </w:rPr>
              <w:t>Underlying Values:</w:t>
            </w:r>
          </w:p>
        </w:tc>
        <w:tc>
          <w:tcPr>
            <w:tcW w:w="6470" w:type="dxa"/>
            <w:shd w:val="clear" w:color="auto" w:fill="FFFFFF" w:themeFill="background1"/>
            <w:vAlign w:val="center"/>
          </w:tcPr>
          <w:p w14:paraId="0A23EB28" w14:textId="77777777" w:rsidR="00CC1172" w:rsidRPr="003A355E" w:rsidRDefault="00CC1172" w:rsidP="003A355E">
            <w:pPr>
              <w:pStyle w:val="NoSpacing"/>
              <w:jc w:val="both"/>
              <w:rPr>
                <w:rFonts w:ascii="Calibri" w:hAnsi="Calibri" w:cs="Calibri"/>
                <w:sz w:val="24"/>
                <w:szCs w:val="24"/>
              </w:rPr>
            </w:pPr>
          </w:p>
          <w:p w14:paraId="1F0119A0" w14:textId="77777777" w:rsidR="001515E2" w:rsidRPr="00955FCF" w:rsidRDefault="001515E2" w:rsidP="001515E2">
            <w:pPr>
              <w:jc w:val="both"/>
              <w:rPr>
                <w:rFonts w:asciiTheme="minorHAnsi" w:eastAsia="Times New Roman" w:hAnsiTheme="minorHAnsi" w:cstheme="minorHAnsi"/>
                <w:b/>
                <w:bCs/>
              </w:rPr>
            </w:pPr>
            <w:r w:rsidRPr="00955FCF">
              <w:t>In undertaking this role, the employee will be expected to behave at all times in a way that is consistent with and actively supports the organisations values:</w:t>
            </w:r>
          </w:p>
          <w:p w14:paraId="0840DC88" w14:textId="77777777" w:rsidR="001515E2" w:rsidRPr="00955FCF" w:rsidRDefault="001515E2" w:rsidP="001515E2">
            <w:pPr>
              <w:jc w:val="both"/>
              <w:rPr>
                <w:rFonts w:asciiTheme="minorHAnsi" w:eastAsia="Times New Roman" w:hAnsiTheme="minorHAnsi" w:cstheme="minorHAnsi"/>
                <w:b/>
                <w:bCs/>
              </w:rPr>
            </w:pPr>
          </w:p>
          <w:p w14:paraId="3B58F2DF" w14:textId="77777777" w:rsidR="001515E2" w:rsidRDefault="001515E2" w:rsidP="001515E2">
            <w:pPr>
              <w:jc w:val="both"/>
              <w:rPr>
                <w:rFonts w:asciiTheme="minorHAnsi" w:eastAsia="Times New Roman" w:hAnsiTheme="minorHAnsi" w:cstheme="minorHAnsi"/>
                <w:bCs/>
              </w:rPr>
            </w:pPr>
            <w:r w:rsidRPr="00955FCF">
              <w:rPr>
                <w:rFonts w:asciiTheme="minorHAnsi" w:eastAsia="Times New Roman" w:hAnsiTheme="minorHAnsi" w:cstheme="minorHAnsi"/>
                <w:b/>
                <w:bCs/>
              </w:rPr>
              <w:t xml:space="preserve">“from dependence to freedom - </w:t>
            </w:r>
            <w:r w:rsidRPr="00955FCF">
              <w:rPr>
                <w:rFonts w:asciiTheme="minorHAnsi" w:eastAsia="Times New Roman" w:hAnsiTheme="minorHAnsi" w:cstheme="minorHAnsi"/>
                <w:bCs/>
              </w:rPr>
              <w:t xml:space="preserve">Delphi Medical are </w:t>
            </w:r>
            <w:r w:rsidRPr="00955FCF">
              <w:rPr>
                <w:rFonts w:asciiTheme="minorHAnsi" w:eastAsia="Times New Roman" w:hAnsiTheme="minorHAnsi" w:cstheme="minorHAnsi"/>
                <w:bCs/>
                <w:i/>
              </w:rPr>
              <w:t>Accountable</w:t>
            </w:r>
            <w:r w:rsidRPr="00955FCF">
              <w:rPr>
                <w:rFonts w:asciiTheme="minorHAnsi" w:eastAsia="Times New Roman" w:hAnsiTheme="minorHAnsi" w:cstheme="minorHAnsi"/>
                <w:bCs/>
              </w:rPr>
              <w:t xml:space="preserve">, </w:t>
            </w:r>
            <w:r w:rsidRPr="00955FCF">
              <w:rPr>
                <w:rFonts w:asciiTheme="minorHAnsi" w:eastAsia="Times New Roman" w:hAnsiTheme="minorHAnsi" w:cstheme="minorHAnsi"/>
                <w:bCs/>
                <w:i/>
              </w:rPr>
              <w:t>Accessible</w:t>
            </w:r>
            <w:r w:rsidRPr="00955FCF">
              <w:rPr>
                <w:rFonts w:asciiTheme="minorHAnsi" w:eastAsia="Times New Roman" w:hAnsiTheme="minorHAnsi" w:cstheme="minorHAnsi"/>
                <w:bCs/>
              </w:rPr>
              <w:t xml:space="preserve">, </w:t>
            </w:r>
            <w:r w:rsidRPr="00955FCF">
              <w:rPr>
                <w:rFonts w:asciiTheme="minorHAnsi" w:eastAsia="Times New Roman" w:hAnsiTheme="minorHAnsi" w:cstheme="minorHAnsi"/>
                <w:bCs/>
                <w:i/>
              </w:rPr>
              <w:t>Patient-Centred</w:t>
            </w:r>
            <w:r w:rsidRPr="00955FCF">
              <w:rPr>
                <w:rFonts w:asciiTheme="minorHAnsi" w:eastAsia="Times New Roman" w:hAnsiTheme="minorHAnsi" w:cstheme="minorHAnsi"/>
                <w:bCs/>
              </w:rPr>
              <w:t xml:space="preserve"> and </w:t>
            </w:r>
            <w:r w:rsidRPr="00955FCF">
              <w:rPr>
                <w:rFonts w:asciiTheme="minorHAnsi" w:eastAsia="Times New Roman" w:hAnsiTheme="minorHAnsi" w:cstheme="minorHAnsi"/>
                <w:bCs/>
                <w:i/>
              </w:rPr>
              <w:t>Sustainable</w:t>
            </w:r>
            <w:r w:rsidRPr="00955FCF">
              <w:rPr>
                <w:rFonts w:asciiTheme="minorHAnsi" w:eastAsia="Times New Roman" w:hAnsiTheme="minorHAnsi" w:cstheme="minorHAnsi"/>
                <w:bCs/>
              </w:rPr>
              <w:t>. W</w:t>
            </w:r>
            <w:r>
              <w:rPr>
                <w:rFonts w:asciiTheme="minorHAnsi" w:eastAsia="Times New Roman" w:hAnsiTheme="minorHAnsi" w:cstheme="minorHAnsi"/>
                <w:bCs/>
              </w:rPr>
              <w:t>e value Loyalty and Integrity.</w:t>
            </w:r>
          </w:p>
          <w:p w14:paraId="5E6A27F5" w14:textId="77777777" w:rsidR="00CC1172" w:rsidRPr="003A355E" w:rsidRDefault="00CC1172" w:rsidP="003A355E">
            <w:pPr>
              <w:jc w:val="both"/>
            </w:pPr>
          </w:p>
        </w:tc>
      </w:tr>
    </w:tbl>
    <w:p w14:paraId="71223A18" w14:textId="77777777" w:rsidR="008F3F70" w:rsidRDefault="008F3F70" w:rsidP="00B80FA8">
      <w:pPr>
        <w:pStyle w:val="NoSpacing"/>
        <w:jc w:val="both"/>
        <w:rPr>
          <w:rFonts w:ascii="Calibri" w:hAnsi="Calibri" w:cs="Calibri"/>
          <w:sz w:val="24"/>
          <w:szCs w:val="24"/>
        </w:rPr>
      </w:pPr>
    </w:p>
    <w:p w14:paraId="491BA334" w14:textId="77777777" w:rsidR="00B600FF" w:rsidRDefault="00B600FF" w:rsidP="00B80FA8">
      <w:pPr>
        <w:pStyle w:val="NoSpacing"/>
        <w:jc w:val="both"/>
        <w:rPr>
          <w:rFonts w:ascii="Calibri" w:hAnsi="Calibri" w:cs="Calibri"/>
          <w:sz w:val="24"/>
          <w:szCs w:val="24"/>
        </w:rPr>
      </w:pPr>
    </w:p>
    <w:p w14:paraId="4450DEBA" w14:textId="77777777" w:rsidR="002168EE" w:rsidRDefault="002168EE" w:rsidP="00B80FA8">
      <w:pPr>
        <w:pStyle w:val="NoSpacing"/>
        <w:jc w:val="both"/>
        <w:rPr>
          <w:rFonts w:ascii="Calibri" w:hAnsi="Calibri" w:cs="Calibri"/>
          <w:sz w:val="24"/>
          <w:szCs w:val="24"/>
        </w:rPr>
      </w:pPr>
    </w:p>
    <w:p w14:paraId="6D7D616E" w14:textId="77777777" w:rsidR="002168EE" w:rsidRDefault="002168EE" w:rsidP="00B80FA8">
      <w:pPr>
        <w:pStyle w:val="NoSpacing"/>
        <w:jc w:val="both"/>
        <w:rPr>
          <w:rFonts w:ascii="Calibri" w:hAnsi="Calibri" w:cs="Calibri"/>
          <w:sz w:val="24"/>
          <w:szCs w:val="24"/>
        </w:rPr>
      </w:pPr>
    </w:p>
    <w:p w14:paraId="7E0FAD52" w14:textId="77777777" w:rsidR="00871890" w:rsidRDefault="00871890" w:rsidP="00B80FA8">
      <w:pPr>
        <w:pStyle w:val="NoSpacing"/>
        <w:jc w:val="both"/>
        <w:rPr>
          <w:rFonts w:ascii="Calibri" w:hAnsi="Calibri" w:cs="Calibri"/>
          <w:sz w:val="24"/>
          <w:szCs w:val="24"/>
        </w:rPr>
      </w:pPr>
    </w:p>
    <w:p w14:paraId="3A792670" w14:textId="77777777" w:rsidR="003A355E" w:rsidRDefault="003A355E" w:rsidP="00B80FA8">
      <w:pPr>
        <w:pStyle w:val="NoSpacing"/>
        <w:jc w:val="both"/>
        <w:rPr>
          <w:rFonts w:ascii="Calibri" w:hAnsi="Calibri" w:cs="Calibri"/>
          <w:sz w:val="24"/>
          <w:szCs w:val="24"/>
        </w:rPr>
      </w:pPr>
    </w:p>
    <w:p w14:paraId="54C47612" w14:textId="77777777" w:rsidR="003A355E" w:rsidRDefault="003A355E" w:rsidP="00B80FA8">
      <w:pPr>
        <w:pStyle w:val="NoSpacing"/>
        <w:jc w:val="both"/>
        <w:rPr>
          <w:rFonts w:ascii="Calibri" w:hAnsi="Calibri" w:cs="Calibri"/>
          <w:sz w:val="24"/>
          <w:szCs w:val="24"/>
        </w:rPr>
      </w:pPr>
    </w:p>
    <w:p w14:paraId="0FF27326" w14:textId="77777777" w:rsidR="003A355E" w:rsidRDefault="003A355E" w:rsidP="00B80FA8">
      <w:pPr>
        <w:pStyle w:val="NoSpacing"/>
        <w:jc w:val="both"/>
        <w:rPr>
          <w:rFonts w:ascii="Calibri" w:hAnsi="Calibri" w:cs="Calibri"/>
          <w:sz w:val="24"/>
          <w:szCs w:val="24"/>
        </w:rPr>
      </w:pPr>
    </w:p>
    <w:p w14:paraId="63382DC7" w14:textId="77777777" w:rsidR="003A355E" w:rsidRDefault="003A355E" w:rsidP="003A355E">
      <w:pPr>
        <w:pStyle w:val="NoSpacing"/>
        <w:jc w:val="center"/>
        <w:rPr>
          <w:b/>
          <w:color w:val="1A85B1"/>
          <w:sz w:val="24"/>
          <w:szCs w:val="24"/>
        </w:rPr>
      </w:pPr>
    </w:p>
    <w:p w14:paraId="7D41153D" w14:textId="77777777" w:rsidR="003A355E" w:rsidRPr="00ED780C" w:rsidRDefault="003A355E" w:rsidP="003A355E">
      <w:pPr>
        <w:pStyle w:val="NoSpacing"/>
        <w:jc w:val="center"/>
        <w:rPr>
          <w:b/>
          <w:color w:val="1A85B1"/>
          <w:sz w:val="24"/>
          <w:szCs w:val="24"/>
        </w:rPr>
      </w:pPr>
    </w:p>
    <w:p w14:paraId="44D8BF38" w14:textId="77777777" w:rsidR="003A355E" w:rsidRPr="00686B6E" w:rsidRDefault="003A355E" w:rsidP="003A355E">
      <w:pPr>
        <w:pStyle w:val="NoSpacing"/>
        <w:jc w:val="center"/>
        <w:rPr>
          <w:b/>
          <w:color w:val="1A85B1"/>
          <w:sz w:val="28"/>
        </w:rPr>
      </w:pPr>
      <w:r w:rsidRPr="00686B6E">
        <w:rPr>
          <w:b/>
          <w:color w:val="1A85B1"/>
          <w:sz w:val="28"/>
        </w:rPr>
        <w:t>Principle Duties and Responsibilities</w:t>
      </w:r>
    </w:p>
    <w:p w14:paraId="4A2C9D23" w14:textId="77777777" w:rsidR="003A355E" w:rsidRDefault="003A355E" w:rsidP="003A355E">
      <w:pPr>
        <w:pStyle w:val="NoSpacing"/>
        <w:jc w:val="both"/>
        <w:rPr>
          <w:rFonts w:ascii="Calibri" w:hAnsi="Calibri" w:cs="Calibri"/>
          <w:sz w:val="24"/>
          <w:szCs w:val="24"/>
        </w:rPr>
      </w:pPr>
    </w:p>
    <w:p w14:paraId="2C9520BB" w14:textId="77777777" w:rsidR="001515E2" w:rsidRDefault="002F2DCD" w:rsidP="001515E2">
      <w:pPr>
        <w:pStyle w:val="ListParagraph"/>
        <w:numPr>
          <w:ilvl w:val="0"/>
          <w:numId w:val="10"/>
        </w:numPr>
        <w:autoSpaceDE w:val="0"/>
        <w:autoSpaceDN w:val="0"/>
        <w:adjustRightInd w:val="0"/>
        <w:spacing w:after="0" w:line="240" w:lineRule="auto"/>
        <w:jc w:val="both"/>
        <w:rPr>
          <w:rFonts w:asciiTheme="minorHAnsi" w:eastAsiaTheme="minorHAnsi" w:hAnsiTheme="minorHAnsi" w:cs="Arial"/>
          <w:color w:val="000000"/>
        </w:rPr>
      </w:pPr>
      <w:r>
        <w:rPr>
          <w:rFonts w:asciiTheme="minorHAnsi" w:eastAsiaTheme="minorHAnsi" w:hAnsiTheme="minorHAnsi" w:cs="Arial"/>
          <w:color w:val="000000"/>
        </w:rPr>
        <w:t>Ensure the effective and efficient planning and delivery of all aspects of food preparation and cooking, taking account of dietary and nutritional requirements</w:t>
      </w:r>
      <w:r w:rsidR="00B35148">
        <w:rPr>
          <w:rFonts w:asciiTheme="minorHAnsi" w:eastAsiaTheme="minorHAnsi" w:hAnsiTheme="minorHAnsi" w:cs="Arial"/>
          <w:color w:val="000000"/>
        </w:rPr>
        <w:t xml:space="preserve"> of residents</w:t>
      </w:r>
      <w:r>
        <w:rPr>
          <w:rFonts w:asciiTheme="minorHAnsi" w:eastAsiaTheme="minorHAnsi" w:hAnsiTheme="minorHAnsi" w:cs="Arial"/>
          <w:color w:val="000000"/>
        </w:rPr>
        <w:t>.</w:t>
      </w:r>
    </w:p>
    <w:p w14:paraId="701577AE" w14:textId="77777777" w:rsidR="00B35148" w:rsidRDefault="00B35148" w:rsidP="00B35148">
      <w:pPr>
        <w:pStyle w:val="ListParagraph"/>
        <w:autoSpaceDE w:val="0"/>
        <w:autoSpaceDN w:val="0"/>
        <w:adjustRightInd w:val="0"/>
        <w:spacing w:after="0" w:line="240" w:lineRule="auto"/>
        <w:jc w:val="both"/>
        <w:rPr>
          <w:rFonts w:asciiTheme="minorHAnsi" w:eastAsiaTheme="minorHAnsi" w:hAnsiTheme="minorHAnsi" w:cs="Arial"/>
          <w:color w:val="000000"/>
        </w:rPr>
      </w:pPr>
    </w:p>
    <w:p w14:paraId="029D2E93" w14:textId="77777777" w:rsidR="002F2DCD" w:rsidRPr="00B35148" w:rsidRDefault="002F2DCD" w:rsidP="001515E2">
      <w:pPr>
        <w:pStyle w:val="ListParagraph"/>
        <w:numPr>
          <w:ilvl w:val="0"/>
          <w:numId w:val="10"/>
        </w:numPr>
        <w:autoSpaceDE w:val="0"/>
        <w:autoSpaceDN w:val="0"/>
        <w:adjustRightInd w:val="0"/>
        <w:spacing w:after="0" w:line="240" w:lineRule="auto"/>
        <w:jc w:val="both"/>
        <w:rPr>
          <w:rFonts w:asciiTheme="minorHAnsi" w:eastAsiaTheme="minorHAnsi" w:hAnsiTheme="minorHAnsi" w:cs="Arial"/>
          <w:color w:val="000000"/>
        </w:rPr>
      </w:pPr>
      <w:r>
        <w:t xml:space="preserve">Actively involved in the preparation, cooking and serving of food and beverages ensuring operational standards comply with </w:t>
      </w:r>
      <w:r w:rsidR="00B35148">
        <w:t>Delphi</w:t>
      </w:r>
      <w:r>
        <w:t xml:space="preserve"> policies and guidelines and statutory regulations.</w:t>
      </w:r>
    </w:p>
    <w:p w14:paraId="6310614B" w14:textId="77777777" w:rsidR="00B35148" w:rsidRPr="00B35148" w:rsidRDefault="00B35148" w:rsidP="00B35148">
      <w:pPr>
        <w:autoSpaceDE w:val="0"/>
        <w:autoSpaceDN w:val="0"/>
        <w:adjustRightInd w:val="0"/>
        <w:spacing w:after="0" w:line="240" w:lineRule="auto"/>
        <w:jc w:val="both"/>
        <w:rPr>
          <w:rFonts w:asciiTheme="minorHAnsi" w:eastAsiaTheme="minorHAnsi" w:hAnsiTheme="minorHAnsi" w:cs="Arial"/>
          <w:color w:val="000000"/>
        </w:rPr>
      </w:pPr>
    </w:p>
    <w:p w14:paraId="06715451" w14:textId="77777777" w:rsidR="002F2DCD" w:rsidRDefault="002F2DCD" w:rsidP="002F2DCD">
      <w:pPr>
        <w:pStyle w:val="Header"/>
        <w:numPr>
          <w:ilvl w:val="0"/>
          <w:numId w:val="10"/>
        </w:numPr>
        <w:tabs>
          <w:tab w:val="clear" w:pos="4513"/>
          <w:tab w:val="clear" w:pos="9026"/>
          <w:tab w:val="left" w:pos="-1080"/>
          <w:tab w:val="left" w:pos="-720"/>
          <w:tab w:val="left" w:pos="0"/>
          <w:tab w:val="left" w:pos="1440"/>
          <w:tab w:val="left" w:pos="2520"/>
          <w:tab w:val="center" w:pos="4153"/>
          <w:tab w:val="right" w:pos="8306"/>
        </w:tabs>
        <w:jc w:val="both"/>
      </w:pPr>
      <w:r>
        <w:t>Ensures that stock ordering and rotation is organized in an efficient and cost-effective manner.</w:t>
      </w:r>
    </w:p>
    <w:p w14:paraId="44BC5847" w14:textId="77777777" w:rsidR="00B35148" w:rsidRDefault="00B35148" w:rsidP="00B35148">
      <w:pPr>
        <w:pStyle w:val="Header"/>
        <w:tabs>
          <w:tab w:val="clear" w:pos="4513"/>
          <w:tab w:val="clear" w:pos="9026"/>
          <w:tab w:val="left" w:pos="-1080"/>
          <w:tab w:val="left" w:pos="-720"/>
          <w:tab w:val="left" w:pos="0"/>
          <w:tab w:val="left" w:pos="1440"/>
          <w:tab w:val="left" w:pos="2520"/>
          <w:tab w:val="center" w:pos="4153"/>
          <w:tab w:val="right" w:pos="8306"/>
        </w:tabs>
        <w:jc w:val="both"/>
      </w:pPr>
    </w:p>
    <w:p w14:paraId="0893861F" w14:textId="77777777" w:rsidR="002F2DCD" w:rsidRDefault="002F2DCD" w:rsidP="002F2DCD">
      <w:pPr>
        <w:pStyle w:val="Header"/>
        <w:numPr>
          <w:ilvl w:val="0"/>
          <w:numId w:val="10"/>
        </w:numPr>
        <w:tabs>
          <w:tab w:val="clear" w:pos="4513"/>
          <w:tab w:val="clear" w:pos="9026"/>
          <w:tab w:val="left" w:pos="-1080"/>
          <w:tab w:val="left" w:pos="-720"/>
          <w:tab w:val="left" w:pos="0"/>
          <w:tab w:val="left" w:pos="1440"/>
          <w:tab w:val="left" w:pos="2520"/>
          <w:tab w:val="center" w:pos="4153"/>
          <w:tab w:val="right" w:pos="8306"/>
        </w:tabs>
        <w:jc w:val="both"/>
      </w:pPr>
      <w:r>
        <w:t>Develops varied and interesting menus which provide choice</w:t>
      </w:r>
      <w:r w:rsidR="00B35148">
        <w:t>,</w:t>
      </w:r>
      <w:r>
        <w:t xml:space="preserve"> taking account of healthy eating guidelines and any dietary requirements.</w:t>
      </w:r>
    </w:p>
    <w:p w14:paraId="1E8CFD13" w14:textId="77777777" w:rsidR="00B35148" w:rsidRDefault="00B35148" w:rsidP="00B35148">
      <w:pPr>
        <w:pStyle w:val="Header"/>
        <w:tabs>
          <w:tab w:val="clear" w:pos="4513"/>
          <w:tab w:val="clear" w:pos="9026"/>
          <w:tab w:val="left" w:pos="-1080"/>
          <w:tab w:val="left" w:pos="-720"/>
          <w:tab w:val="left" w:pos="0"/>
          <w:tab w:val="left" w:pos="1440"/>
          <w:tab w:val="left" w:pos="2520"/>
          <w:tab w:val="center" w:pos="4153"/>
          <w:tab w:val="right" w:pos="8306"/>
        </w:tabs>
        <w:jc w:val="both"/>
      </w:pPr>
    </w:p>
    <w:p w14:paraId="5C849B22" w14:textId="7126229F" w:rsidR="002F2DCD" w:rsidRDefault="0031588A" w:rsidP="002F2DCD">
      <w:pPr>
        <w:pStyle w:val="Header"/>
        <w:numPr>
          <w:ilvl w:val="0"/>
          <w:numId w:val="10"/>
        </w:numPr>
        <w:tabs>
          <w:tab w:val="clear" w:pos="4513"/>
          <w:tab w:val="clear" w:pos="9026"/>
          <w:tab w:val="left" w:pos="-1080"/>
          <w:tab w:val="left" w:pos="-720"/>
          <w:tab w:val="left" w:pos="0"/>
          <w:tab w:val="left" w:pos="1440"/>
          <w:tab w:val="left" w:pos="2520"/>
          <w:tab w:val="center" w:pos="4153"/>
          <w:tab w:val="right" w:pos="8306"/>
        </w:tabs>
        <w:jc w:val="both"/>
      </w:pPr>
      <w:r>
        <w:t xml:space="preserve">To work in accordance to the </w:t>
      </w:r>
      <w:r w:rsidR="002F2DCD">
        <w:t xml:space="preserve">Health and </w:t>
      </w:r>
      <w:r w:rsidR="00990516">
        <w:t>safety regulations including COSH</w:t>
      </w:r>
      <w:r w:rsidR="002F2DCD">
        <w:t xml:space="preserve">H and Food Hygiene </w:t>
      </w:r>
    </w:p>
    <w:p w14:paraId="66405365" w14:textId="77777777" w:rsidR="002F19E4" w:rsidRDefault="002F19E4" w:rsidP="002F19E4">
      <w:pPr>
        <w:pStyle w:val="Header"/>
        <w:tabs>
          <w:tab w:val="clear" w:pos="4513"/>
          <w:tab w:val="clear" w:pos="9026"/>
          <w:tab w:val="left" w:pos="-1080"/>
          <w:tab w:val="left" w:pos="-720"/>
          <w:tab w:val="left" w:pos="0"/>
          <w:tab w:val="left" w:pos="1440"/>
          <w:tab w:val="left" w:pos="2520"/>
          <w:tab w:val="center" w:pos="4153"/>
          <w:tab w:val="right" w:pos="8306"/>
        </w:tabs>
        <w:jc w:val="both"/>
      </w:pPr>
    </w:p>
    <w:p w14:paraId="312FEAD5" w14:textId="77777777" w:rsidR="002F2DCD" w:rsidRDefault="002F2DCD" w:rsidP="002F2DCD">
      <w:pPr>
        <w:pStyle w:val="Header"/>
        <w:numPr>
          <w:ilvl w:val="0"/>
          <w:numId w:val="10"/>
        </w:numPr>
        <w:tabs>
          <w:tab w:val="clear" w:pos="4513"/>
          <w:tab w:val="clear" w:pos="9026"/>
          <w:tab w:val="left" w:pos="-1080"/>
          <w:tab w:val="left" w:pos="-720"/>
          <w:tab w:val="left" w:pos="0"/>
          <w:tab w:val="left" w:pos="1440"/>
          <w:tab w:val="left" w:pos="2520"/>
        </w:tabs>
        <w:jc w:val="both"/>
      </w:pPr>
      <w:r>
        <w:t xml:space="preserve">To maintain an awareness of legislation, circulars and other information </w:t>
      </w:r>
      <w:r w:rsidR="002F19E4">
        <w:t>in relation to</w:t>
      </w:r>
      <w:r>
        <w:t xml:space="preserve"> your role.</w:t>
      </w:r>
    </w:p>
    <w:p w14:paraId="1650AD5F" w14:textId="77777777" w:rsidR="00BD6FBE" w:rsidRDefault="00BD6FBE" w:rsidP="00BD6FBE">
      <w:pPr>
        <w:spacing w:after="0" w:line="240" w:lineRule="auto"/>
        <w:ind w:left="720"/>
        <w:rPr>
          <w:rFonts w:asciiTheme="minorHAnsi" w:hAnsiTheme="minorHAnsi" w:cs="Arial"/>
        </w:rPr>
      </w:pPr>
    </w:p>
    <w:p w14:paraId="3017CDA2" w14:textId="77777777" w:rsidR="003A355E" w:rsidRDefault="003A355E" w:rsidP="00BD6FBE">
      <w:pPr>
        <w:spacing w:after="0" w:line="240" w:lineRule="auto"/>
        <w:ind w:left="720"/>
        <w:rPr>
          <w:rFonts w:asciiTheme="minorHAnsi" w:hAnsiTheme="minorHAnsi" w:cs="Arial"/>
        </w:rPr>
      </w:pPr>
    </w:p>
    <w:p w14:paraId="1C389B91" w14:textId="77777777" w:rsidR="003A355E" w:rsidRPr="00686B6E" w:rsidRDefault="003A355E" w:rsidP="003A355E">
      <w:pPr>
        <w:pStyle w:val="NoSpacing"/>
        <w:jc w:val="both"/>
        <w:rPr>
          <w:rFonts w:ascii="Calibri" w:hAnsi="Calibri" w:cs="Calibri"/>
          <w:sz w:val="24"/>
          <w:szCs w:val="24"/>
        </w:rPr>
      </w:pPr>
      <w:r w:rsidRPr="00686B6E">
        <w:rPr>
          <w:rFonts w:ascii="Calibri" w:hAnsi="Calibri" w:cs="Calibri"/>
          <w:sz w:val="24"/>
          <w:szCs w:val="24"/>
        </w:rPr>
        <w:t xml:space="preserve">There may also be a requirement to undertake other similar duties as part of this post in order to provide a quality service. These will be consistent with the level of responsibilities outlined above. </w:t>
      </w:r>
    </w:p>
    <w:p w14:paraId="42B4C9BD" w14:textId="77777777" w:rsidR="003A355E" w:rsidRPr="00686B6E" w:rsidRDefault="003A355E" w:rsidP="003A355E">
      <w:pPr>
        <w:pStyle w:val="NoSpacing"/>
        <w:jc w:val="both"/>
        <w:rPr>
          <w:rFonts w:ascii="Calibri" w:hAnsi="Calibri" w:cs="Calibri"/>
          <w:sz w:val="24"/>
          <w:szCs w:val="24"/>
        </w:rPr>
      </w:pPr>
    </w:p>
    <w:p w14:paraId="2CAC3D1D" w14:textId="77777777" w:rsidR="003A355E" w:rsidRPr="00686B6E" w:rsidRDefault="003A355E" w:rsidP="003A355E">
      <w:pPr>
        <w:pStyle w:val="NoSpacing"/>
        <w:jc w:val="both"/>
        <w:rPr>
          <w:rFonts w:ascii="Calibri" w:hAnsi="Calibri" w:cs="Calibri"/>
          <w:sz w:val="24"/>
          <w:szCs w:val="24"/>
        </w:rPr>
      </w:pPr>
      <w:r w:rsidRPr="00686B6E">
        <w:rPr>
          <w:rFonts w:ascii="Calibri" w:hAnsi="Calibri" w:cs="Calibri"/>
          <w:sz w:val="24"/>
          <w:szCs w:val="24"/>
        </w:rPr>
        <w:t>This job description may be reviewed from time to time in light of developments and may be amended in consultation with the post holder.</w:t>
      </w:r>
    </w:p>
    <w:p w14:paraId="66B15920" w14:textId="77777777" w:rsidR="003A355E" w:rsidRDefault="003A355E" w:rsidP="003A355E">
      <w:pPr>
        <w:pStyle w:val="NoSpacing"/>
        <w:jc w:val="center"/>
        <w:rPr>
          <w:b/>
          <w:color w:val="1A85B1"/>
          <w:sz w:val="24"/>
          <w:szCs w:val="24"/>
        </w:rPr>
      </w:pPr>
    </w:p>
    <w:p w14:paraId="3CB5076D" w14:textId="77777777" w:rsidR="003A355E" w:rsidRPr="00ED780C" w:rsidRDefault="003A355E" w:rsidP="003A355E">
      <w:pPr>
        <w:pStyle w:val="NoSpacing"/>
        <w:jc w:val="center"/>
        <w:rPr>
          <w:b/>
          <w:color w:val="1A85B1"/>
          <w:sz w:val="24"/>
          <w:szCs w:val="24"/>
        </w:rPr>
      </w:pPr>
    </w:p>
    <w:p w14:paraId="07EAC288" w14:textId="77777777" w:rsidR="001515E2" w:rsidRDefault="001515E2" w:rsidP="003A355E">
      <w:pPr>
        <w:pStyle w:val="NoSpacing"/>
        <w:jc w:val="center"/>
        <w:rPr>
          <w:b/>
          <w:color w:val="1A85B1"/>
          <w:sz w:val="28"/>
        </w:rPr>
      </w:pPr>
    </w:p>
    <w:p w14:paraId="54359E64" w14:textId="77777777" w:rsidR="001515E2" w:rsidRDefault="001515E2" w:rsidP="003A355E">
      <w:pPr>
        <w:pStyle w:val="NoSpacing"/>
        <w:jc w:val="center"/>
        <w:rPr>
          <w:b/>
          <w:color w:val="1A85B1"/>
          <w:sz w:val="28"/>
        </w:rPr>
      </w:pPr>
    </w:p>
    <w:p w14:paraId="280A4B01" w14:textId="77777777" w:rsidR="001515E2" w:rsidRDefault="001515E2" w:rsidP="003A355E">
      <w:pPr>
        <w:pStyle w:val="NoSpacing"/>
        <w:jc w:val="center"/>
        <w:rPr>
          <w:b/>
          <w:color w:val="1A85B1"/>
          <w:sz w:val="28"/>
        </w:rPr>
      </w:pPr>
    </w:p>
    <w:p w14:paraId="2DEC35B0" w14:textId="77777777" w:rsidR="001515E2" w:rsidRDefault="001515E2" w:rsidP="003A355E">
      <w:pPr>
        <w:pStyle w:val="NoSpacing"/>
        <w:jc w:val="center"/>
        <w:rPr>
          <w:b/>
          <w:color w:val="1A85B1"/>
          <w:sz w:val="28"/>
        </w:rPr>
      </w:pPr>
    </w:p>
    <w:p w14:paraId="59D46FFC" w14:textId="77777777" w:rsidR="001515E2" w:rsidRDefault="001515E2" w:rsidP="003A355E">
      <w:pPr>
        <w:pStyle w:val="NoSpacing"/>
        <w:jc w:val="center"/>
        <w:rPr>
          <w:b/>
          <w:color w:val="1A85B1"/>
          <w:sz w:val="28"/>
        </w:rPr>
      </w:pPr>
    </w:p>
    <w:p w14:paraId="45D90896" w14:textId="77777777" w:rsidR="001515E2" w:rsidRDefault="001515E2" w:rsidP="003A355E">
      <w:pPr>
        <w:pStyle w:val="NoSpacing"/>
        <w:jc w:val="center"/>
        <w:rPr>
          <w:b/>
          <w:color w:val="1A85B1"/>
          <w:sz w:val="28"/>
        </w:rPr>
      </w:pPr>
    </w:p>
    <w:p w14:paraId="322B4DDE" w14:textId="77777777" w:rsidR="001515E2" w:rsidRDefault="001515E2" w:rsidP="003A355E">
      <w:pPr>
        <w:pStyle w:val="NoSpacing"/>
        <w:jc w:val="center"/>
        <w:rPr>
          <w:b/>
          <w:color w:val="1A85B1"/>
          <w:sz w:val="28"/>
        </w:rPr>
      </w:pPr>
    </w:p>
    <w:p w14:paraId="4256FC4A" w14:textId="77777777" w:rsidR="001515E2" w:rsidRDefault="001515E2" w:rsidP="003A355E">
      <w:pPr>
        <w:pStyle w:val="NoSpacing"/>
        <w:jc w:val="center"/>
        <w:rPr>
          <w:b/>
          <w:color w:val="1A85B1"/>
          <w:sz w:val="28"/>
        </w:rPr>
      </w:pPr>
    </w:p>
    <w:p w14:paraId="1E197708" w14:textId="77777777" w:rsidR="001515E2" w:rsidRDefault="001515E2" w:rsidP="003A355E">
      <w:pPr>
        <w:pStyle w:val="NoSpacing"/>
        <w:jc w:val="center"/>
        <w:rPr>
          <w:b/>
          <w:color w:val="1A85B1"/>
          <w:sz w:val="28"/>
        </w:rPr>
      </w:pPr>
    </w:p>
    <w:p w14:paraId="51F820B5" w14:textId="77777777" w:rsidR="001515E2" w:rsidRDefault="001515E2" w:rsidP="003A355E">
      <w:pPr>
        <w:pStyle w:val="NoSpacing"/>
        <w:jc w:val="center"/>
        <w:rPr>
          <w:b/>
          <w:color w:val="1A85B1"/>
          <w:sz w:val="28"/>
        </w:rPr>
      </w:pPr>
    </w:p>
    <w:p w14:paraId="370B9F70" w14:textId="77777777" w:rsidR="001515E2" w:rsidRDefault="001515E2" w:rsidP="003A355E">
      <w:pPr>
        <w:pStyle w:val="NoSpacing"/>
        <w:jc w:val="center"/>
        <w:rPr>
          <w:b/>
          <w:color w:val="1A85B1"/>
          <w:sz w:val="28"/>
        </w:rPr>
      </w:pPr>
    </w:p>
    <w:p w14:paraId="53F063CD" w14:textId="77777777" w:rsidR="001515E2" w:rsidRDefault="001515E2" w:rsidP="003A355E">
      <w:pPr>
        <w:pStyle w:val="NoSpacing"/>
        <w:jc w:val="center"/>
        <w:rPr>
          <w:b/>
          <w:color w:val="1A85B1"/>
          <w:sz w:val="28"/>
        </w:rPr>
      </w:pPr>
    </w:p>
    <w:p w14:paraId="669354A8" w14:textId="77777777" w:rsidR="0031588A" w:rsidRDefault="0031588A" w:rsidP="003A355E">
      <w:pPr>
        <w:pStyle w:val="NoSpacing"/>
        <w:jc w:val="center"/>
        <w:rPr>
          <w:b/>
          <w:color w:val="1A85B1"/>
          <w:sz w:val="28"/>
        </w:rPr>
      </w:pPr>
      <w:r>
        <w:rPr>
          <w:b/>
          <w:color w:val="1A85B1"/>
          <w:sz w:val="28"/>
        </w:rPr>
        <w:t xml:space="preserve"> </w:t>
      </w:r>
    </w:p>
    <w:p w14:paraId="544DFB06" w14:textId="77777777" w:rsidR="0031588A" w:rsidRDefault="0031588A" w:rsidP="003A355E">
      <w:pPr>
        <w:pStyle w:val="NoSpacing"/>
        <w:jc w:val="center"/>
        <w:rPr>
          <w:b/>
          <w:color w:val="1A85B1"/>
          <w:sz w:val="28"/>
        </w:rPr>
      </w:pPr>
      <w:r>
        <w:rPr>
          <w:b/>
          <w:color w:val="1A85B1"/>
          <w:sz w:val="28"/>
        </w:rPr>
        <w:br/>
      </w:r>
      <w:r>
        <w:rPr>
          <w:b/>
          <w:color w:val="1A85B1"/>
          <w:sz w:val="28"/>
        </w:rPr>
        <w:br/>
      </w:r>
    </w:p>
    <w:p w14:paraId="047C88D1" w14:textId="77777777" w:rsidR="0031588A" w:rsidRDefault="0031588A" w:rsidP="003A355E">
      <w:pPr>
        <w:pStyle w:val="NoSpacing"/>
        <w:jc w:val="center"/>
        <w:rPr>
          <w:b/>
          <w:color w:val="1A85B1"/>
          <w:sz w:val="28"/>
        </w:rPr>
      </w:pPr>
    </w:p>
    <w:p w14:paraId="7106DA16" w14:textId="77777777" w:rsidR="0031588A" w:rsidRDefault="0031588A" w:rsidP="003A355E">
      <w:pPr>
        <w:pStyle w:val="NoSpacing"/>
        <w:jc w:val="center"/>
        <w:rPr>
          <w:b/>
          <w:color w:val="1A85B1"/>
          <w:sz w:val="28"/>
        </w:rPr>
      </w:pPr>
    </w:p>
    <w:p w14:paraId="4E89D6B0" w14:textId="77777777" w:rsidR="0031588A" w:rsidRDefault="0031588A" w:rsidP="003A355E">
      <w:pPr>
        <w:pStyle w:val="NoSpacing"/>
        <w:jc w:val="center"/>
        <w:rPr>
          <w:b/>
          <w:color w:val="1A85B1"/>
          <w:sz w:val="28"/>
        </w:rPr>
      </w:pPr>
    </w:p>
    <w:p w14:paraId="61064B40" w14:textId="77777777" w:rsidR="0031588A" w:rsidRDefault="0031588A" w:rsidP="003A355E">
      <w:pPr>
        <w:pStyle w:val="NoSpacing"/>
        <w:jc w:val="center"/>
        <w:rPr>
          <w:b/>
          <w:color w:val="1A85B1"/>
          <w:sz w:val="28"/>
        </w:rPr>
      </w:pPr>
    </w:p>
    <w:p w14:paraId="4831A0B0" w14:textId="18FDF0A9" w:rsidR="003A355E" w:rsidRPr="00686B6E" w:rsidRDefault="003A355E" w:rsidP="003A355E">
      <w:pPr>
        <w:pStyle w:val="NoSpacing"/>
        <w:jc w:val="center"/>
        <w:rPr>
          <w:b/>
          <w:color w:val="1A85B1"/>
          <w:sz w:val="28"/>
        </w:rPr>
      </w:pPr>
      <w:r>
        <w:rPr>
          <w:b/>
          <w:color w:val="1A85B1"/>
          <w:sz w:val="28"/>
        </w:rPr>
        <w:t>Generic</w:t>
      </w:r>
      <w:r w:rsidRPr="00686B6E">
        <w:rPr>
          <w:b/>
          <w:color w:val="1A85B1"/>
          <w:sz w:val="28"/>
        </w:rPr>
        <w:t xml:space="preserve"> Responsibilities</w:t>
      </w:r>
    </w:p>
    <w:p w14:paraId="32EE6B63" w14:textId="77777777" w:rsidR="003A355E" w:rsidRDefault="003A355E" w:rsidP="002F19E4">
      <w:pPr>
        <w:pStyle w:val="NoSpacing"/>
        <w:tabs>
          <w:tab w:val="left" w:pos="5580"/>
        </w:tabs>
        <w:jc w:val="both"/>
        <w:rPr>
          <w:rFonts w:ascii="Calibri" w:hAnsi="Calibri" w:cs="Calibri"/>
          <w:sz w:val="24"/>
          <w:szCs w:val="24"/>
        </w:rPr>
      </w:pPr>
      <w:r>
        <w:rPr>
          <w:rFonts w:ascii="Calibri" w:hAnsi="Calibri" w:cs="Calibri"/>
          <w:sz w:val="24"/>
          <w:szCs w:val="24"/>
        </w:rPr>
        <w:tab/>
      </w:r>
    </w:p>
    <w:p w14:paraId="7F9A7A92" w14:textId="77777777" w:rsidR="003A355E" w:rsidRDefault="003A355E" w:rsidP="003A355E">
      <w:pPr>
        <w:pStyle w:val="NoSpacing"/>
        <w:jc w:val="both"/>
        <w:rPr>
          <w:rFonts w:ascii="Calibri" w:hAnsi="Calibri" w:cs="Calibri"/>
          <w:sz w:val="24"/>
          <w:szCs w:val="24"/>
        </w:rPr>
      </w:pPr>
    </w:p>
    <w:p w14:paraId="645D296D" w14:textId="77777777" w:rsidR="003A355E" w:rsidRPr="00ED780C" w:rsidRDefault="003A355E" w:rsidP="003A355E">
      <w:pPr>
        <w:pStyle w:val="NoSpacing"/>
        <w:jc w:val="both"/>
        <w:rPr>
          <w:rFonts w:ascii="Calibri" w:hAnsi="Calibri" w:cs="Calibri"/>
          <w:b/>
          <w:bCs/>
          <w:sz w:val="24"/>
          <w:szCs w:val="24"/>
        </w:rPr>
      </w:pPr>
      <w:r>
        <w:rPr>
          <w:rFonts w:ascii="Calibri" w:hAnsi="Calibri" w:cs="Calibri"/>
          <w:b/>
          <w:bCs/>
          <w:sz w:val="24"/>
          <w:szCs w:val="24"/>
        </w:rPr>
        <w:t>Confidentiality</w:t>
      </w:r>
    </w:p>
    <w:p w14:paraId="650B1423" w14:textId="77777777" w:rsidR="003A355E" w:rsidRDefault="003A355E" w:rsidP="003A355E">
      <w:pPr>
        <w:pStyle w:val="NoSpacing"/>
        <w:jc w:val="both"/>
        <w:rPr>
          <w:sz w:val="24"/>
          <w:szCs w:val="24"/>
        </w:rPr>
      </w:pPr>
      <w:r>
        <w:rPr>
          <w:sz w:val="24"/>
          <w:szCs w:val="24"/>
        </w:rPr>
        <w:t xml:space="preserve">Patient and/or staff information is confidential. It is a condition of employment that you will not use or disclose any confidential information obtained in accordance with the Data Protection Act 1998. </w:t>
      </w:r>
    </w:p>
    <w:p w14:paraId="75105EE0" w14:textId="77777777" w:rsidR="003A355E" w:rsidRDefault="003A355E" w:rsidP="003A355E">
      <w:pPr>
        <w:pStyle w:val="NoSpacing"/>
        <w:jc w:val="both"/>
        <w:rPr>
          <w:sz w:val="24"/>
          <w:szCs w:val="24"/>
        </w:rPr>
      </w:pPr>
    </w:p>
    <w:p w14:paraId="1014A140" w14:textId="77777777" w:rsidR="003A355E" w:rsidRDefault="003A355E" w:rsidP="003A355E">
      <w:pPr>
        <w:pStyle w:val="NoSpacing"/>
        <w:jc w:val="both"/>
        <w:rPr>
          <w:b/>
          <w:bCs/>
          <w:sz w:val="24"/>
          <w:szCs w:val="24"/>
        </w:rPr>
      </w:pPr>
      <w:r>
        <w:rPr>
          <w:b/>
          <w:bCs/>
          <w:sz w:val="24"/>
          <w:szCs w:val="24"/>
        </w:rPr>
        <w:t>Code of Conduct</w:t>
      </w:r>
    </w:p>
    <w:p w14:paraId="027AE10E" w14:textId="77777777" w:rsidR="003A355E" w:rsidRDefault="003A355E" w:rsidP="003A355E">
      <w:pPr>
        <w:pStyle w:val="NoSpacing"/>
        <w:jc w:val="both"/>
        <w:rPr>
          <w:sz w:val="24"/>
          <w:szCs w:val="24"/>
        </w:rPr>
      </w:pPr>
      <w:r>
        <w:rPr>
          <w:sz w:val="24"/>
          <w:szCs w:val="24"/>
        </w:rPr>
        <w:t xml:space="preserve">All staff are expected to adhere to all Delphi policies and procedures that establish standards of good practice and follow any codes of conduct relevant to their own profession. </w:t>
      </w:r>
    </w:p>
    <w:p w14:paraId="3F189088" w14:textId="77777777" w:rsidR="003A355E" w:rsidRDefault="003A355E" w:rsidP="003A355E">
      <w:pPr>
        <w:pStyle w:val="NoSpacing"/>
        <w:jc w:val="both"/>
        <w:rPr>
          <w:sz w:val="24"/>
          <w:szCs w:val="24"/>
        </w:rPr>
      </w:pPr>
    </w:p>
    <w:p w14:paraId="2C6D7EF6" w14:textId="77777777" w:rsidR="003A355E" w:rsidRDefault="003A355E" w:rsidP="003A355E">
      <w:pPr>
        <w:pStyle w:val="NoSpacing"/>
        <w:jc w:val="both"/>
        <w:rPr>
          <w:b/>
          <w:bCs/>
          <w:sz w:val="24"/>
          <w:szCs w:val="24"/>
        </w:rPr>
      </w:pPr>
      <w:r>
        <w:rPr>
          <w:b/>
          <w:bCs/>
          <w:sz w:val="24"/>
          <w:szCs w:val="24"/>
        </w:rPr>
        <w:t>Privacy and Dignity</w:t>
      </w:r>
    </w:p>
    <w:p w14:paraId="7FAC6DC4" w14:textId="77777777" w:rsidR="003A355E" w:rsidRDefault="003A355E" w:rsidP="003A355E">
      <w:pPr>
        <w:pStyle w:val="NoSpacing"/>
        <w:jc w:val="both"/>
        <w:rPr>
          <w:sz w:val="24"/>
          <w:szCs w:val="24"/>
        </w:rPr>
      </w:pPr>
      <w:r>
        <w:rPr>
          <w:sz w:val="24"/>
          <w:szCs w:val="24"/>
        </w:rPr>
        <w:t xml:space="preserve">Staff should respect patients/relatives diversity, cultural needs and privacy. In addition, staff should be compassionate rather than just delivering technical care and treatment. All staff are expected to be knowledgeable about and comply with the Dignity and Respect at Work policy. </w:t>
      </w:r>
    </w:p>
    <w:p w14:paraId="14FC0692" w14:textId="77777777" w:rsidR="003A355E" w:rsidRDefault="003A355E" w:rsidP="003A355E">
      <w:pPr>
        <w:pStyle w:val="NoSpacing"/>
        <w:jc w:val="both"/>
        <w:rPr>
          <w:sz w:val="24"/>
          <w:szCs w:val="24"/>
        </w:rPr>
      </w:pPr>
    </w:p>
    <w:p w14:paraId="2394C703" w14:textId="77777777" w:rsidR="003A355E" w:rsidRDefault="003A355E" w:rsidP="003A355E">
      <w:pPr>
        <w:pStyle w:val="NoSpacing"/>
        <w:jc w:val="both"/>
        <w:rPr>
          <w:b/>
          <w:bCs/>
          <w:sz w:val="24"/>
          <w:szCs w:val="24"/>
        </w:rPr>
      </w:pPr>
      <w:r>
        <w:rPr>
          <w:b/>
          <w:bCs/>
          <w:sz w:val="24"/>
          <w:szCs w:val="24"/>
        </w:rPr>
        <w:t>Infection Prevention and Control</w:t>
      </w:r>
    </w:p>
    <w:p w14:paraId="1DA38BDE" w14:textId="77777777" w:rsidR="003A355E" w:rsidRDefault="003A355E" w:rsidP="003A355E">
      <w:pPr>
        <w:pStyle w:val="NoSpacing"/>
        <w:jc w:val="both"/>
        <w:rPr>
          <w:sz w:val="24"/>
          <w:szCs w:val="24"/>
        </w:rPr>
      </w:pPr>
      <w:r>
        <w:rPr>
          <w:sz w:val="24"/>
          <w:szCs w:val="24"/>
        </w:rPr>
        <w:t xml:space="preserve">Infection control is everyone’s responsibility. All staff, both clinical and non clinical, are required to make every effort to maintain high standards of infection control and specifically are required to: </w:t>
      </w:r>
    </w:p>
    <w:p w14:paraId="26398BF5" w14:textId="77777777" w:rsidR="003A355E" w:rsidRDefault="003A355E" w:rsidP="003A355E">
      <w:pPr>
        <w:pStyle w:val="NoSpacing"/>
        <w:numPr>
          <w:ilvl w:val="0"/>
          <w:numId w:val="1"/>
        </w:numPr>
        <w:jc w:val="both"/>
        <w:rPr>
          <w:sz w:val="24"/>
          <w:szCs w:val="24"/>
        </w:rPr>
      </w:pPr>
      <w:r>
        <w:rPr>
          <w:sz w:val="24"/>
          <w:szCs w:val="24"/>
        </w:rPr>
        <w:t xml:space="preserve">Attend mandatory infection control training provided for them </w:t>
      </w:r>
    </w:p>
    <w:p w14:paraId="08BAF459" w14:textId="77777777" w:rsidR="003A355E" w:rsidRDefault="003A355E" w:rsidP="003A355E">
      <w:pPr>
        <w:pStyle w:val="NoSpacing"/>
        <w:numPr>
          <w:ilvl w:val="0"/>
          <w:numId w:val="1"/>
        </w:numPr>
        <w:jc w:val="both"/>
        <w:rPr>
          <w:sz w:val="24"/>
          <w:szCs w:val="24"/>
        </w:rPr>
      </w:pPr>
      <w:r>
        <w:rPr>
          <w:sz w:val="24"/>
          <w:szCs w:val="24"/>
        </w:rPr>
        <w:t xml:space="preserve">Wash their hands or use alcohol gel on entry and exit from all clinical areas and between patient contact </w:t>
      </w:r>
    </w:p>
    <w:p w14:paraId="073CB29B" w14:textId="77777777" w:rsidR="003A355E" w:rsidRDefault="003A355E" w:rsidP="003A355E">
      <w:pPr>
        <w:pStyle w:val="NoSpacing"/>
        <w:numPr>
          <w:ilvl w:val="0"/>
          <w:numId w:val="1"/>
        </w:numPr>
        <w:jc w:val="both"/>
        <w:rPr>
          <w:sz w:val="24"/>
          <w:szCs w:val="24"/>
        </w:rPr>
      </w:pPr>
      <w:r>
        <w:rPr>
          <w:sz w:val="24"/>
          <w:szCs w:val="24"/>
        </w:rPr>
        <w:t xml:space="preserve">Challenge non compliance when observed to protect patients or report any non compliance to their line manager </w:t>
      </w:r>
    </w:p>
    <w:p w14:paraId="3E9CA798" w14:textId="77777777" w:rsidR="003A355E" w:rsidRDefault="003A355E" w:rsidP="003A355E">
      <w:pPr>
        <w:pStyle w:val="NoSpacing"/>
        <w:numPr>
          <w:ilvl w:val="0"/>
          <w:numId w:val="1"/>
        </w:numPr>
        <w:jc w:val="both"/>
        <w:rPr>
          <w:sz w:val="24"/>
          <w:szCs w:val="24"/>
        </w:rPr>
      </w:pPr>
      <w:r>
        <w:rPr>
          <w:sz w:val="24"/>
          <w:szCs w:val="24"/>
        </w:rPr>
        <w:t xml:space="preserve">Promote patient safety and act as a role model for other staff. </w:t>
      </w:r>
    </w:p>
    <w:p w14:paraId="1AD65068" w14:textId="77777777" w:rsidR="003A355E" w:rsidRDefault="003A355E" w:rsidP="003A355E">
      <w:pPr>
        <w:pStyle w:val="NoSpacing"/>
        <w:jc w:val="both"/>
        <w:rPr>
          <w:sz w:val="24"/>
          <w:szCs w:val="24"/>
        </w:rPr>
      </w:pPr>
    </w:p>
    <w:p w14:paraId="2AD7659F" w14:textId="77777777" w:rsidR="003A355E" w:rsidRDefault="003A355E" w:rsidP="003A355E">
      <w:pPr>
        <w:pStyle w:val="NoSpacing"/>
        <w:jc w:val="both"/>
        <w:rPr>
          <w:sz w:val="24"/>
          <w:szCs w:val="24"/>
        </w:rPr>
      </w:pPr>
      <w:r>
        <w:rPr>
          <w:sz w:val="24"/>
          <w:szCs w:val="24"/>
        </w:rPr>
        <w:t xml:space="preserve">In respect of Infection prevention and control, staff need to be familiar with and adhere to the following policies; </w:t>
      </w:r>
    </w:p>
    <w:p w14:paraId="24625550" w14:textId="77777777" w:rsidR="003A355E" w:rsidRDefault="003A355E" w:rsidP="003A355E">
      <w:pPr>
        <w:pStyle w:val="NoSpacing"/>
        <w:numPr>
          <w:ilvl w:val="0"/>
          <w:numId w:val="2"/>
        </w:numPr>
        <w:jc w:val="both"/>
        <w:rPr>
          <w:sz w:val="24"/>
          <w:szCs w:val="24"/>
        </w:rPr>
      </w:pPr>
      <w:r>
        <w:rPr>
          <w:sz w:val="24"/>
          <w:szCs w:val="24"/>
        </w:rPr>
        <w:t xml:space="preserve">Infection Prevention and Control </w:t>
      </w:r>
    </w:p>
    <w:p w14:paraId="6B6F9BA7" w14:textId="77777777" w:rsidR="003A355E" w:rsidRDefault="003A355E" w:rsidP="003A355E">
      <w:pPr>
        <w:pStyle w:val="NoSpacing"/>
        <w:numPr>
          <w:ilvl w:val="0"/>
          <w:numId w:val="2"/>
        </w:numPr>
        <w:jc w:val="both"/>
        <w:rPr>
          <w:sz w:val="24"/>
          <w:szCs w:val="24"/>
        </w:rPr>
      </w:pPr>
      <w:r>
        <w:rPr>
          <w:sz w:val="24"/>
          <w:szCs w:val="24"/>
        </w:rPr>
        <w:t xml:space="preserve">Uniform and Work Wear including “ bare below elbows” guidance </w:t>
      </w:r>
    </w:p>
    <w:p w14:paraId="33B33B59" w14:textId="77777777" w:rsidR="003A355E" w:rsidRDefault="003A355E" w:rsidP="003A355E">
      <w:pPr>
        <w:pStyle w:val="NoSpacing"/>
        <w:numPr>
          <w:ilvl w:val="0"/>
          <w:numId w:val="2"/>
        </w:numPr>
        <w:jc w:val="both"/>
        <w:rPr>
          <w:sz w:val="24"/>
          <w:szCs w:val="24"/>
        </w:rPr>
      </w:pPr>
      <w:r>
        <w:rPr>
          <w:sz w:val="24"/>
          <w:szCs w:val="24"/>
        </w:rPr>
        <w:t xml:space="preserve">Sickness and Absence. </w:t>
      </w:r>
    </w:p>
    <w:p w14:paraId="7DF88B89" w14:textId="77777777" w:rsidR="003A355E" w:rsidRDefault="003A355E" w:rsidP="003A355E">
      <w:pPr>
        <w:pStyle w:val="NoSpacing"/>
        <w:jc w:val="both"/>
        <w:rPr>
          <w:sz w:val="24"/>
          <w:szCs w:val="24"/>
        </w:rPr>
      </w:pPr>
    </w:p>
    <w:p w14:paraId="430E0E8A" w14:textId="77777777" w:rsidR="003A355E" w:rsidRDefault="003A355E" w:rsidP="003A355E">
      <w:pPr>
        <w:pStyle w:val="NoSpacing"/>
        <w:jc w:val="both"/>
        <w:rPr>
          <w:sz w:val="24"/>
          <w:szCs w:val="24"/>
        </w:rPr>
      </w:pPr>
      <w:r>
        <w:rPr>
          <w:sz w:val="24"/>
          <w:szCs w:val="24"/>
        </w:rPr>
        <w:t xml:space="preserve">This is not an exhaustive list and staff need to note that policies and procedures are updated and added to continuously. All staff have a responsibility to familiarise themselves and adhere to all policies. </w:t>
      </w:r>
    </w:p>
    <w:p w14:paraId="0D50A312" w14:textId="77777777" w:rsidR="003A355E" w:rsidRDefault="003A355E" w:rsidP="003A355E">
      <w:pPr>
        <w:pStyle w:val="NoSpacing"/>
        <w:jc w:val="both"/>
        <w:rPr>
          <w:sz w:val="24"/>
          <w:szCs w:val="24"/>
        </w:rPr>
      </w:pPr>
    </w:p>
    <w:p w14:paraId="698CA255" w14:textId="77777777" w:rsidR="003A355E" w:rsidRDefault="003A355E" w:rsidP="003A355E">
      <w:pPr>
        <w:pStyle w:val="NoSpacing"/>
        <w:jc w:val="both"/>
        <w:rPr>
          <w:b/>
          <w:bCs/>
          <w:sz w:val="24"/>
          <w:szCs w:val="24"/>
        </w:rPr>
      </w:pPr>
      <w:r>
        <w:rPr>
          <w:b/>
          <w:bCs/>
          <w:sz w:val="24"/>
          <w:szCs w:val="24"/>
        </w:rPr>
        <w:t>Safeguarding Vulnerable Adults and Children</w:t>
      </w:r>
    </w:p>
    <w:p w14:paraId="533C8AF1" w14:textId="77777777" w:rsidR="003A355E" w:rsidRDefault="003A355E" w:rsidP="003A355E">
      <w:pPr>
        <w:pStyle w:val="NoSpacing"/>
        <w:jc w:val="both"/>
        <w:rPr>
          <w:sz w:val="24"/>
          <w:szCs w:val="24"/>
        </w:rPr>
      </w:pPr>
      <w:r>
        <w:rPr>
          <w:sz w:val="24"/>
          <w:szCs w:val="24"/>
        </w:rPr>
        <w:t xml:space="preserve">All staff have a duty to safeguard and promote the welfare of patients, their families and carers. This includes practitioners who do not have a specific role in relation to safeguarding children or adults, you have a duty to ensure you are:- </w:t>
      </w:r>
    </w:p>
    <w:p w14:paraId="54AB2740" w14:textId="77777777" w:rsidR="003A355E" w:rsidRDefault="003A355E" w:rsidP="003A355E">
      <w:pPr>
        <w:pStyle w:val="NoSpacing"/>
        <w:numPr>
          <w:ilvl w:val="0"/>
          <w:numId w:val="3"/>
        </w:numPr>
        <w:jc w:val="both"/>
        <w:rPr>
          <w:sz w:val="24"/>
          <w:szCs w:val="24"/>
        </w:rPr>
      </w:pPr>
      <w:r>
        <w:rPr>
          <w:sz w:val="24"/>
          <w:szCs w:val="24"/>
        </w:rPr>
        <w:t xml:space="preserve">Familiar with safeguarding policies </w:t>
      </w:r>
    </w:p>
    <w:p w14:paraId="450DAB13" w14:textId="77777777" w:rsidR="003A355E" w:rsidRDefault="003A355E" w:rsidP="003A355E">
      <w:pPr>
        <w:pStyle w:val="NoSpacing"/>
        <w:numPr>
          <w:ilvl w:val="0"/>
          <w:numId w:val="3"/>
        </w:numPr>
        <w:jc w:val="both"/>
        <w:rPr>
          <w:sz w:val="24"/>
          <w:szCs w:val="24"/>
        </w:rPr>
      </w:pPr>
      <w:r>
        <w:rPr>
          <w:sz w:val="24"/>
          <w:szCs w:val="24"/>
        </w:rPr>
        <w:t xml:space="preserve">Attend the appropriate training for safeguarding </w:t>
      </w:r>
    </w:p>
    <w:p w14:paraId="3868D62A" w14:textId="77777777" w:rsidR="003A355E" w:rsidRDefault="003A355E" w:rsidP="003A355E">
      <w:pPr>
        <w:pStyle w:val="NoSpacing"/>
        <w:numPr>
          <w:ilvl w:val="0"/>
          <w:numId w:val="3"/>
        </w:numPr>
        <w:jc w:val="both"/>
        <w:rPr>
          <w:sz w:val="24"/>
          <w:szCs w:val="24"/>
        </w:rPr>
      </w:pPr>
      <w:r>
        <w:rPr>
          <w:sz w:val="24"/>
          <w:szCs w:val="24"/>
        </w:rPr>
        <w:t xml:space="preserve">Know who to contact if you have concerns about an adult or child’s welfare. </w:t>
      </w:r>
    </w:p>
    <w:p w14:paraId="28ECD011" w14:textId="77777777" w:rsidR="003A355E" w:rsidRDefault="003A355E" w:rsidP="003A355E">
      <w:pPr>
        <w:pStyle w:val="NoSpacing"/>
        <w:jc w:val="both"/>
        <w:rPr>
          <w:sz w:val="24"/>
          <w:szCs w:val="24"/>
        </w:rPr>
      </w:pPr>
    </w:p>
    <w:p w14:paraId="1FF6E89B" w14:textId="77777777" w:rsidR="003A355E" w:rsidRDefault="003A355E" w:rsidP="003A355E">
      <w:pPr>
        <w:pStyle w:val="NoSpacing"/>
        <w:jc w:val="both"/>
        <w:rPr>
          <w:sz w:val="24"/>
          <w:szCs w:val="24"/>
        </w:rPr>
      </w:pPr>
      <w:r>
        <w:rPr>
          <w:sz w:val="24"/>
          <w:szCs w:val="24"/>
        </w:rPr>
        <w:lastRenderedPageBreak/>
        <w:t>Additional help and advice is available from the designated safeguarding leads; Designated Paediatrician for Safeguarding Children, Named Lead Nurse for Safeguarding Children; Designated Lead Doctor for Safeguarding Adults; Named Lead Nurse for Safeguarding Adults; and the Named Midwife for Vulnerable Women.</w:t>
      </w:r>
    </w:p>
    <w:p w14:paraId="5E464046" w14:textId="77777777" w:rsidR="003A355E" w:rsidRDefault="003A355E" w:rsidP="003A355E">
      <w:pPr>
        <w:pStyle w:val="NoSpacing"/>
        <w:jc w:val="both"/>
        <w:rPr>
          <w:sz w:val="24"/>
          <w:szCs w:val="24"/>
        </w:rPr>
      </w:pPr>
    </w:p>
    <w:p w14:paraId="481C9F96" w14:textId="77777777" w:rsidR="003A355E" w:rsidRDefault="003A355E" w:rsidP="003A355E">
      <w:pPr>
        <w:pStyle w:val="NoSpacing"/>
        <w:jc w:val="both"/>
        <w:rPr>
          <w:b/>
          <w:bCs/>
          <w:sz w:val="24"/>
          <w:szCs w:val="24"/>
        </w:rPr>
      </w:pPr>
      <w:r>
        <w:rPr>
          <w:b/>
          <w:bCs/>
          <w:sz w:val="24"/>
          <w:szCs w:val="24"/>
        </w:rPr>
        <w:t>Smoking</w:t>
      </w:r>
    </w:p>
    <w:p w14:paraId="0D231563" w14:textId="77777777" w:rsidR="003A355E" w:rsidRDefault="003A355E" w:rsidP="003A355E">
      <w:pPr>
        <w:pStyle w:val="NoSpacing"/>
        <w:jc w:val="both"/>
        <w:rPr>
          <w:sz w:val="24"/>
          <w:szCs w:val="24"/>
        </w:rPr>
      </w:pPr>
      <w:r>
        <w:rPr>
          <w:sz w:val="24"/>
          <w:szCs w:val="24"/>
        </w:rPr>
        <w:t xml:space="preserve">Delphi has a Smoke Free policy. All Health Service premises are considered No Smoking Zones, other than designated smoking areas. </w:t>
      </w:r>
    </w:p>
    <w:p w14:paraId="15F82CEB" w14:textId="77777777" w:rsidR="003A355E" w:rsidRDefault="003A355E" w:rsidP="003A355E">
      <w:pPr>
        <w:pStyle w:val="NoSpacing"/>
        <w:jc w:val="both"/>
        <w:rPr>
          <w:sz w:val="24"/>
          <w:szCs w:val="24"/>
        </w:rPr>
      </w:pPr>
    </w:p>
    <w:p w14:paraId="6CDFDE74" w14:textId="77777777" w:rsidR="003A355E" w:rsidRDefault="003A355E" w:rsidP="003A355E">
      <w:pPr>
        <w:pStyle w:val="NoSpacing"/>
        <w:jc w:val="both"/>
        <w:rPr>
          <w:b/>
          <w:bCs/>
          <w:sz w:val="24"/>
          <w:szCs w:val="24"/>
        </w:rPr>
      </w:pPr>
      <w:r>
        <w:rPr>
          <w:b/>
          <w:bCs/>
          <w:sz w:val="24"/>
          <w:szCs w:val="24"/>
        </w:rPr>
        <w:t>Health and Safety</w:t>
      </w:r>
    </w:p>
    <w:p w14:paraId="6365F2FD" w14:textId="77777777" w:rsidR="003A355E" w:rsidRDefault="003A355E" w:rsidP="003A355E">
      <w:pPr>
        <w:pStyle w:val="NoSpacing"/>
        <w:jc w:val="both"/>
        <w:rPr>
          <w:sz w:val="24"/>
          <w:szCs w:val="24"/>
        </w:rPr>
      </w:pPr>
      <w:r>
        <w:rPr>
          <w:sz w:val="24"/>
          <w:szCs w:val="24"/>
        </w:rPr>
        <w:t>Delphi has a duty of care to employees and will ensure that, as far as is reasonably practicable, adequate training, facilities and arrangements for risk avoidance are in place. All employees are required to comply with relevant Health and Safety legislation and the organisation’s policies relating to Health &amp; Safety and Risk Management.</w:t>
      </w:r>
    </w:p>
    <w:p w14:paraId="5927AEA6" w14:textId="77777777" w:rsidR="003A355E" w:rsidRDefault="003A355E" w:rsidP="003A355E">
      <w:pPr>
        <w:pStyle w:val="NoSpacing"/>
        <w:jc w:val="both"/>
        <w:rPr>
          <w:sz w:val="24"/>
          <w:szCs w:val="24"/>
        </w:rPr>
      </w:pPr>
    </w:p>
    <w:p w14:paraId="6263EEDE" w14:textId="77777777" w:rsidR="003A355E" w:rsidRDefault="003A355E" w:rsidP="003A355E">
      <w:pPr>
        <w:pStyle w:val="NoSpacing"/>
        <w:jc w:val="both"/>
        <w:rPr>
          <w:rFonts w:ascii="Calibri" w:hAnsi="Calibri" w:cs="Calibri"/>
          <w:sz w:val="24"/>
          <w:szCs w:val="24"/>
        </w:rPr>
      </w:pPr>
    </w:p>
    <w:p w14:paraId="2ECFAF50" w14:textId="77777777" w:rsidR="003A355E" w:rsidRDefault="003A355E" w:rsidP="003A355E">
      <w:pPr>
        <w:pStyle w:val="NoSpacing"/>
        <w:jc w:val="both"/>
        <w:rPr>
          <w:rFonts w:ascii="Calibri" w:hAnsi="Calibri" w:cs="Calibri"/>
          <w:sz w:val="24"/>
          <w:szCs w:val="24"/>
        </w:rPr>
      </w:pPr>
    </w:p>
    <w:p w14:paraId="708562C8" w14:textId="77777777" w:rsidR="003A355E" w:rsidRDefault="003A355E" w:rsidP="003A355E">
      <w:pPr>
        <w:pStyle w:val="NoSpacing"/>
        <w:jc w:val="both"/>
        <w:rPr>
          <w:rFonts w:ascii="Calibri" w:hAnsi="Calibri" w:cs="Calibri"/>
          <w:sz w:val="24"/>
          <w:szCs w:val="24"/>
        </w:rPr>
      </w:pPr>
    </w:p>
    <w:p w14:paraId="482B80E0" w14:textId="77777777" w:rsidR="003A355E" w:rsidRDefault="003A355E" w:rsidP="003A355E">
      <w:pPr>
        <w:pStyle w:val="NoSpacing"/>
        <w:jc w:val="both"/>
        <w:rPr>
          <w:rFonts w:ascii="Calibri" w:hAnsi="Calibri" w:cs="Calibri"/>
          <w:sz w:val="24"/>
          <w:szCs w:val="24"/>
        </w:rPr>
      </w:pPr>
    </w:p>
    <w:p w14:paraId="47FBF2B5" w14:textId="77777777" w:rsidR="003A355E" w:rsidRPr="00686B6E" w:rsidRDefault="003A355E" w:rsidP="003A355E">
      <w:pPr>
        <w:pStyle w:val="NoSpacing"/>
        <w:jc w:val="both"/>
        <w:rPr>
          <w:rFonts w:ascii="Calibri" w:hAnsi="Calibri" w:cs="Calibri"/>
          <w:sz w:val="24"/>
          <w:szCs w:val="24"/>
        </w:rPr>
      </w:pPr>
    </w:p>
    <w:p w14:paraId="279AE1B9" w14:textId="77777777" w:rsidR="003A355E" w:rsidRPr="00686B6E" w:rsidRDefault="003A355E" w:rsidP="003A355E">
      <w:pPr>
        <w:pStyle w:val="NoSpacing"/>
        <w:jc w:val="both"/>
        <w:rPr>
          <w:rFonts w:ascii="Calibri" w:hAnsi="Calibri" w:cs="Calibri"/>
          <w:sz w:val="24"/>
          <w:szCs w:val="24"/>
        </w:rPr>
      </w:pPr>
    </w:p>
    <w:p w14:paraId="7BD2331F" w14:textId="77777777" w:rsidR="003E055B" w:rsidRDefault="003E055B" w:rsidP="008A1AD9">
      <w:pPr>
        <w:pStyle w:val="NoSpacing"/>
        <w:jc w:val="both"/>
        <w:rPr>
          <w:rFonts w:ascii="Calibri" w:hAnsi="Calibri" w:cs="Calibri"/>
          <w:sz w:val="24"/>
          <w:szCs w:val="24"/>
        </w:rPr>
      </w:pPr>
    </w:p>
    <w:p w14:paraId="4A001FF3" w14:textId="77777777" w:rsidR="003E055B" w:rsidRDefault="003E055B" w:rsidP="008A1AD9">
      <w:pPr>
        <w:pStyle w:val="NoSpacing"/>
        <w:jc w:val="both"/>
        <w:rPr>
          <w:rFonts w:ascii="Calibri" w:hAnsi="Calibri" w:cs="Calibri"/>
          <w:sz w:val="24"/>
          <w:szCs w:val="24"/>
        </w:rPr>
      </w:pPr>
    </w:p>
    <w:p w14:paraId="01D69881" w14:textId="77777777" w:rsidR="002168EE" w:rsidRDefault="002168EE">
      <w:r>
        <w:br w:type="page"/>
      </w:r>
    </w:p>
    <w:p w14:paraId="20A53D92" w14:textId="77777777" w:rsidR="003A355E" w:rsidRPr="00686B6E" w:rsidRDefault="003A355E" w:rsidP="003A355E">
      <w:pPr>
        <w:pStyle w:val="NoSpacing"/>
        <w:jc w:val="center"/>
        <w:rPr>
          <w:b/>
          <w:color w:val="1A85B1"/>
          <w:sz w:val="28"/>
        </w:rPr>
      </w:pPr>
      <w:r>
        <w:rPr>
          <w:b/>
          <w:color w:val="1A85B1"/>
          <w:sz w:val="28"/>
        </w:rPr>
        <w:lastRenderedPageBreak/>
        <w:t>Person Specification</w:t>
      </w:r>
    </w:p>
    <w:p w14:paraId="7E37C010" w14:textId="77777777" w:rsidR="003A355E" w:rsidRDefault="003A355E" w:rsidP="003A355E">
      <w:pPr>
        <w:pStyle w:val="NoSpacing"/>
        <w:jc w:val="both"/>
        <w:rPr>
          <w:rFonts w:ascii="Calibri" w:hAnsi="Calibri" w:cs="Calibri"/>
          <w:sz w:val="24"/>
          <w:szCs w:val="24"/>
        </w:rPr>
      </w:pPr>
    </w:p>
    <w:tbl>
      <w:tblPr>
        <w:tblStyle w:val="TableGrid"/>
        <w:tblW w:w="10348"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4"/>
        <w:gridCol w:w="7654"/>
      </w:tblGrid>
      <w:tr w:rsidR="003A355E" w:rsidRPr="00686B6E" w14:paraId="6BB59260" w14:textId="77777777" w:rsidTr="002F2DCD">
        <w:trPr>
          <w:trHeight w:val="552"/>
        </w:trPr>
        <w:tc>
          <w:tcPr>
            <w:tcW w:w="2694" w:type="dxa"/>
            <w:shd w:val="clear" w:color="auto" w:fill="F2F2F2" w:themeFill="background1" w:themeFillShade="F2"/>
            <w:vAlign w:val="center"/>
          </w:tcPr>
          <w:p w14:paraId="3BD0153B" w14:textId="77777777" w:rsidR="003A355E" w:rsidRPr="00ED780C" w:rsidRDefault="003A355E" w:rsidP="002F2DCD">
            <w:pPr>
              <w:pStyle w:val="NoSpacing"/>
              <w:rPr>
                <w:rFonts w:ascii="Calibri" w:hAnsi="Calibri" w:cs="Calibri"/>
                <w:b/>
                <w:sz w:val="24"/>
                <w:szCs w:val="24"/>
              </w:rPr>
            </w:pPr>
            <w:r w:rsidRPr="00ED780C">
              <w:rPr>
                <w:rFonts w:ascii="Calibri" w:hAnsi="Calibri" w:cs="Calibri"/>
                <w:b/>
                <w:sz w:val="24"/>
                <w:szCs w:val="24"/>
              </w:rPr>
              <w:t>Job Title:</w:t>
            </w:r>
          </w:p>
        </w:tc>
        <w:tc>
          <w:tcPr>
            <w:tcW w:w="7654" w:type="dxa"/>
            <w:shd w:val="clear" w:color="auto" w:fill="F2F2F2" w:themeFill="background1" w:themeFillShade="F2"/>
            <w:vAlign w:val="center"/>
          </w:tcPr>
          <w:p w14:paraId="38CB562B" w14:textId="77777777" w:rsidR="003A355E" w:rsidRPr="00ED780C" w:rsidRDefault="002F2DCD" w:rsidP="002F19E4">
            <w:pPr>
              <w:pStyle w:val="NoSpacing"/>
              <w:rPr>
                <w:rFonts w:ascii="Calibri" w:hAnsi="Calibri" w:cs="Calibri"/>
                <w:b/>
                <w:sz w:val="24"/>
                <w:szCs w:val="24"/>
              </w:rPr>
            </w:pPr>
            <w:r>
              <w:rPr>
                <w:rFonts w:ascii="Calibri" w:hAnsi="Calibri" w:cs="Calibri"/>
                <w:b/>
                <w:sz w:val="24"/>
                <w:szCs w:val="24"/>
              </w:rPr>
              <w:t>Cook</w:t>
            </w:r>
            <w:r w:rsidR="003A355E">
              <w:rPr>
                <w:rFonts w:ascii="Calibri" w:hAnsi="Calibri" w:cs="Calibri"/>
                <w:b/>
                <w:sz w:val="24"/>
                <w:szCs w:val="24"/>
              </w:rPr>
              <w:t xml:space="preserve"> </w:t>
            </w:r>
          </w:p>
        </w:tc>
      </w:tr>
    </w:tbl>
    <w:p w14:paraId="2FBD5627" w14:textId="77777777" w:rsidR="003A355E" w:rsidRPr="00686B6E" w:rsidRDefault="003A355E" w:rsidP="003A355E">
      <w:pPr>
        <w:pStyle w:val="NoSpacing"/>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3118"/>
        <w:gridCol w:w="2552"/>
        <w:gridCol w:w="1984"/>
      </w:tblGrid>
      <w:tr w:rsidR="003A355E" w:rsidRPr="00686B6E" w14:paraId="5FD17E84" w14:textId="77777777" w:rsidTr="003A355E">
        <w:trPr>
          <w:trHeight w:val="550"/>
        </w:trPr>
        <w:tc>
          <w:tcPr>
            <w:tcW w:w="2660" w:type="dxa"/>
            <w:shd w:val="clear" w:color="auto" w:fill="F2F2F2" w:themeFill="background1" w:themeFillShade="F2"/>
            <w:vAlign w:val="center"/>
          </w:tcPr>
          <w:p w14:paraId="0D9ED197" w14:textId="77777777" w:rsidR="003A355E" w:rsidRPr="003A355E" w:rsidRDefault="003A355E" w:rsidP="002F2DCD">
            <w:pPr>
              <w:spacing w:after="0" w:line="240" w:lineRule="auto"/>
              <w:rPr>
                <w:rFonts w:asciiTheme="minorHAnsi" w:hAnsiTheme="minorHAnsi" w:cstheme="minorHAnsi"/>
                <w:b/>
              </w:rPr>
            </w:pPr>
            <w:r w:rsidRPr="003A355E">
              <w:rPr>
                <w:rFonts w:asciiTheme="minorHAnsi" w:hAnsiTheme="minorHAnsi" w:cstheme="minorHAnsi"/>
                <w:b/>
              </w:rPr>
              <w:t>Competence</w:t>
            </w:r>
          </w:p>
        </w:tc>
        <w:tc>
          <w:tcPr>
            <w:tcW w:w="3118" w:type="dxa"/>
            <w:shd w:val="clear" w:color="auto" w:fill="F2F2F2" w:themeFill="background1" w:themeFillShade="F2"/>
            <w:vAlign w:val="center"/>
          </w:tcPr>
          <w:p w14:paraId="20DB42E8" w14:textId="77777777" w:rsidR="003A355E" w:rsidRPr="00686B6E" w:rsidRDefault="003A355E" w:rsidP="002F2DCD">
            <w:pPr>
              <w:spacing w:after="0" w:line="240" w:lineRule="auto"/>
              <w:rPr>
                <w:rFonts w:asciiTheme="minorHAnsi" w:hAnsiTheme="minorHAnsi" w:cstheme="minorHAnsi"/>
                <w:b/>
                <w:bCs/>
              </w:rPr>
            </w:pPr>
            <w:r w:rsidRPr="00686B6E">
              <w:rPr>
                <w:rFonts w:asciiTheme="minorHAnsi" w:hAnsiTheme="minorHAnsi" w:cstheme="minorHAnsi"/>
                <w:b/>
                <w:bCs/>
              </w:rPr>
              <w:t>Essential</w:t>
            </w:r>
          </w:p>
        </w:tc>
        <w:tc>
          <w:tcPr>
            <w:tcW w:w="2552" w:type="dxa"/>
            <w:shd w:val="clear" w:color="auto" w:fill="F2F2F2" w:themeFill="background1" w:themeFillShade="F2"/>
            <w:vAlign w:val="center"/>
          </w:tcPr>
          <w:p w14:paraId="16A288D6" w14:textId="77777777" w:rsidR="003A355E" w:rsidRPr="00686B6E" w:rsidRDefault="003A355E" w:rsidP="002F2DCD">
            <w:pPr>
              <w:spacing w:after="0" w:line="240" w:lineRule="auto"/>
              <w:rPr>
                <w:rFonts w:asciiTheme="minorHAnsi" w:hAnsiTheme="minorHAnsi" w:cstheme="minorHAnsi"/>
                <w:b/>
                <w:bCs/>
              </w:rPr>
            </w:pPr>
            <w:r w:rsidRPr="00686B6E">
              <w:rPr>
                <w:rFonts w:asciiTheme="minorHAnsi" w:hAnsiTheme="minorHAnsi" w:cstheme="minorHAnsi"/>
                <w:b/>
                <w:bCs/>
              </w:rPr>
              <w:t>Desirable</w:t>
            </w:r>
          </w:p>
        </w:tc>
        <w:tc>
          <w:tcPr>
            <w:tcW w:w="1984" w:type="dxa"/>
            <w:shd w:val="clear" w:color="auto" w:fill="F2F2F2" w:themeFill="background1" w:themeFillShade="F2"/>
            <w:vAlign w:val="center"/>
          </w:tcPr>
          <w:p w14:paraId="74684950" w14:textId="77777777" w:rsidR="003A355E" w:rsidRPr="00686B6E" w:rsidRDefault="003A355E" w:rsidP="002F2DCD">
            <w:pPr>
              <w:spacing w:after="0" w:line="240" w:lineRule="auto"/>
              <w:rPr>
                <w:rFonts w:asciiTheme="minorHAnsi" w:hAnsiTheme="minorHAnsi" w:cstheme="minorHAnsi"/>
                <w:b/>
                <w:bCs/>
              </w:rPr>
            </w:pPr>
            <w:r w:rsidRPr="00686B6E">
              <w:rPr>
                <w:rFonts w:asciiTheme="minorHAnsi" w:hAnsiTheme="minorHAnsi" w:cstheme="minorHAnsi"/>
                <w:b/>
                <w:bCs/>
              </w:rPr>
              <w:t>Assessment</w:t>
            </w:r>
          </w:p>
        </w:tc>
      </w:tr>
      <w:tr w:rsidR="003A355E" w:rsidRPr="003A355E" w14:paraId="7596052B" w14:textId="77777777" w:rsidTr="003A355E">
        <w:tblPrEx>
          <w:tblLook w:val="01E0" w:firstRow="1" w:lastRow="1" w:firstColumn="1" w:lastColumn="1" w:noHBand="0" w:noVBand="0"/>
        </w:tblPrEx>
        <w:tc>
          <w:tcPr>
            <w:tcW w:w="2660" w:type="dxa"/>
            <w:shd w:val="clear" w:color="auto" w:fill="auto"/>
          </w:tcPr>
          <w:p w14:paraId="02EF82EC" w14:textId="77777777" w:rsidR="003A355E" w:rsidRDefault="003A355E" w:rsidP="003A355E">
            <w:pPr>
              <w:pStyle w:val="NoSpacing"/>
              <w:rPr>
                <w:rFonts w:ascii="Calibri" w:hAnsi="Calibri"/>
                <w:b/>
                <w:sz w:val="24"/>
                <w:szCs w:val="24"/>
              </w:rPr>
            </w:pPr>
          </w:p>
          <w:p w14:paraId="397E399A" w14:textId="77777777" w:rsidR="003A355E" w:rsidRPr="003A355E" w:rsidRDefault="003A355E" w:rsidP="003A355E">
            <w:pPr>
              <w:pStyle w:val="NoSpacing"/>
              <w:rPr>
                <w:rFonts w:ascii="Calibri" w:hAnsi="Calibri"/>
                <w:b/>
                <w:sz w:val="24"/>
                <w:szCs w:val="24"/>
              </w:rPr>
            </w:pPr>
            <w:r w:rsidRPr="003A355E">
              <w:rPr>
                <w:rFonts w:ascii="Calibri" w:hAnsi="Calibri"/>
                <w:b/>
                <w:sz w:val="24"/>
                <w:szCs w:val="24"/>
              </w:rPr>
              <w:t>Work Experience</w:t>
            </w:r>
          </w:p>
        </w:tc>
        <w:tc>
          <w:tcPr>
            <w:tcW w:w="3118" w:type="dxa"/>
            <w:shd w:val="clear" w:color="auto" w:fill="auto"/>
          </w:tcPr>
          <w:p w14:paraId="3A74A6AF" w14:textId="77777777" w:rsidR="003A355E" w:rsidRDefault="002F2DCD" w:rsidP="003A355E">
            <w:pPr>
              <w:pStyle w:val="NoSpacing"/>
              <w:rPr>
                <w:rFonts w:cs="Arial"/>
                <w:szCs w:val="24"/>
              </w:rPr>
            </w:pPr>
            <w:r>
              <w:rPr>
                <w:rFonts w:cs="Arial"/>
                <w:szCs w:val="24"/>
              </w:rPr>
              <w:t>To have experience of working in a customer focused environment with a variety of customer groups.</w:t>
            </w:r>
          </w:p>
          <w:p w14:paraId="282B5AF9" w14:textId="77777777" w:rsidR="002F2DCD" w:rsidRDefault="002F2DCD" w:rsidP="003A355E">
            <w:pPr>
              <w:pStyle w:val="NoSpacing"/>
              <w:rPr>
                <w:rFonts w:cs="Arial"/>
                <w:szCs w:val="24"/>
              </w:rPr>
            </w:pPr>
          </w:p>
          <w:p w14:paraId="224DBC4E" w14:textId="77777777" w:rsidR="002F2DCD" w:rsidRDefault="002F2DCD" w:rsidP="003A355E">
            <w:pPr>
              <w:pStyle w:val="NoSpacing"/>
              <w:rPr>
                <w:rFonts w:cs="Arial"/>
                <w:szCs w:val="24"/>
              </w:rPr>
            </w:pPr>
            <w:r w:rsidRPr="00DC38B5">
              <w:rPr>
                <w:rFonts w:cs="Arial"/>
                <w:szCs w:val="24"/>
              </w:rPr>
              <w:t>Experience of preparing, and cooking meals gained within a professional kitchen environment.</w:t>
            </w:r>
          </w:p>
          <w:p w14:paraId="1B3DB882" w14:textId="77777777" w:rsidR="002F2DCD" w:rsidRDefault="002F2DCD" w:rsidP="003A355E">
            <w:pPr>
              <w:pStyle w:val="NoSpacing"/>
              <w:rPr>
                <w:rFonts w:cs="Arial"/>
                <w:szCs w:val="24"/>
              </w:rPr>
            </w:pPr>
          </w:p>
          <w:p w14:paraId="29DC013C" w14:textId="77777777" w:rsidR="002F2DCD" w:rsidRDefault="002F2DCD" w:rsidP="003A355E">
            <w:pPr>
              <w:pStyle w:val="NoSpacing"/>
              <w:rPr>
                <w:rFonts w:cs="Arial"/>
                <w:szCs w:val="24"/>
              </w:rPr>
            </w:pPr>
            <w:r w:rsidRPr="00FD19C9">
              <w:rPr>
                <w:rFonts w:cs="Arial"/>
                <w:szCs w:val="24"/>
              </w:rPr>
              <w:t>Health &amp; safety legislation including control of substances harmful to health (COSHH) and food safety standards.</w:t>
            </w:r>
          </w:p>
          <w:p w14:paraId="78282280" w14:textId="77777777" w:rsidR="002F2DCD" w:rsidRDefault="002F2DCD" w:rsidP="003A355E">
            <w:pPr>
              <w:pStyle w:val="NoSpacing"/>
              <w:rPr>
                <w:rFonts w:cs="Arial"/>
                <w:szCs w:val="24"/>
              </w:rPr>
            </w:pPr>
          </w:p>
          <w:p w14:paraId="36C0822F" w14:textId="77777777" w:rsidR="002F2DCD" w:rsidRDefault="002F2DCD" w:rsidP="003A355E">
            <w:pPr>
              <w:pStyle w:val="NoSpacing"/>
              <w:rPr>
                <w:rFonts w:ascii="Calibri" w:hAnsi="Calibri" w:cs="ArialMT"/>
                <w:sz w:val="24"/>
                <w:szCs w:val="24"/>
                <w:lang w:eastAsia="en-GB"/>
              </w:rPr>
            </w:pPr>
            <w:r w:rsidRPr="00FD19C9">
              <w:rPr>
                <w:rFonts w:cs="Arial"/>
                <w:szCs w:val="24"/>
              </w:rPr>
              <w:t>Basic knowledge of dietary requirements relating to older people.</w:t>
            </w:r>
          </w:p>
          <w:p w14:paraId="124F1E51" w14:textId="77777777" w:rsidR="003A355E" w:rsidRPr="003A355E" w:rsidRDefault="003A355E" w:rsidP="002F2DCD">
            <w:pPr>
              <w:pStyle w:val="NoSpacing"/>
              <w:rPr>
                <w:rFonts w:ascii="Calibri" w:hAnsi="Calibri" w:cs="Arial"/>
                <w:sz w:val="24"/>
                <w:szCs w:val="24"/>
              </w:rPr>
            </w:pPr>
          </w:p>
        </w:tc>
        <w:tc>
          <w:tcPr>
            <w:tcW w:w="2552" w:type="dxa"/>
            <w:shd w:val="clear" w:color="auto" w:fill="auto"/>
          </w:tcPr>
          <w:p w14:paraId="004AC9B8" w14:textId="77777777" w:rsidR="002F2DCD" w:rsidRPr="003A355E" w:rsidRDefault="002F2DCD" w:rsidP="003A355E">
            <w:pPr>
              <w:pStyle w:val="NoSpacing"/>
              <w:rPr>
                <w:rFonts w:ascii="Calibri" w:eastAsia="Times New Roman" w:hAnsi="Calibri"/>
                <w:sz w:val="24"/>
                <w:szCs w:val="24"/>
                <w:lang w:eastAsia="en-GB"/>
              </w:rPr>
            </w:pPr>
            <w:r>
              <w:rPr>
                <w:rFonts w:cs="Arial"/>
                <w:szCs w:val="24"/>
              </w:rPr>
              <w:t>Good understanding of healthy eating and cooking to a budget</w:t>
            </w:r>
          </w:p>
        </w:tc>
        <w:tc>
          <w:tcPr>
            <w:tcW w:w="1984" w:type="dxa"/>
            <w:shd w:val="clear" w:color="auto" w:fill="auto"/>
          </w:tcPr>
          <w:p w14:paraId="50294579" w14:textId="77777777" w:rsidR="003A355E" w:rsidRDefault="002F2DCD" w:rsidP="003A355E">
            <w:pPr>
              <w:pStyle w:val="NoSpacing"/>
              <w:rPr>
                <w:rFonts w:ascii="Calibri" w:eastAsia="Times New Roman" w:hAnsi="Calibri"/>
                <w:sz w:val="24"/>
                <w:szCs w:val="24"/>
                <w:lang w:eastAsia="en-GB"/>
              </w:rPr>
            </w:pPr>
            <w:r>
              <w:rPr>
                <w:rFonts w:ascii="Calibri" w:eastAsia="Times New Roman" w:hAnsi="Calibri"/>
                <w:sz w:val="24"/>
                <w:szCs w:val="24"/>
                <w:lang w:eastAsia="en-GB"/>
              </w:rPr>
              <w:t xml:space="preserve">Application / </w:t>
            </w:r>
          </w:p>
          <w:p w14:paraId="5A5B248C" w14:textId="77777777" w:rsidR="002F2DCD" w:rsidRPr="003A355E" w:rsidRDefault="002F2DCD" w:rsidP="003A355E">
            <w:pPr>
              <w:pStyle w:val="NoSpacing"/>
              <w:rPr>
                <w:rFonts w:ascii="Calibri" w:eastAsia="Times New Roman" w:hAnsi="Calibri"/>
                <w:sz w:val="24"/>
                <w:szCs w:val="24"/>
                <w:lang w:eastAsia="en-GB"/>
              </w:rPr>
            </w:pPr>
            <w:r>
              <w:rPr>
                <w:rFonts w:ascii="Calibri" w:eastAsia="Times New Roman" w:hAnsi="Calibri"/>
                <w:sz w:val="24"/>
                <w:szCs w:val="24"/>
                <w:lang w:eastAsia="en-GB"/>
              </w:rPr>
              <w:t>Interview</w:t>
            </w:r>
          </w:p>
        </w:tc>
      </w:tr>
      <w:tr w:rsidR="003A355E" w:rsidRPr="003A355E" w14:paraId="4190D9FE" w14:textId="77777777" w:rsidTr="003A355E">
        <w:tblPrEx>
          <w:tblLook w:val="01E0" w:firstRow="1" w:lastRow="1" w:firstColumn="1" w:lastColumn="1" w:noHBand="0" w:noVBand="0"/>
        </w:tblPrEx>
        <w:tc>
          <w:tcPr>
            <w:tcW w:w="2660" w:type="dxa"/>
            <w:shd w:val="clear" w:color="auto" w:fill="auto"/>
          </w:tcPr>
          <w:p w14:paraId="17513B8F" w14:textId="77777777" w:rsidR="003A355E" w:rsidRDefault="003A355E" w:rsidP="003A355E">
            <w:pPr>
              <w:pStyle w:val="NoSpacing"/>
              <w:rPr>
                <w:rFonts w:ascii="Calibri" w:hAnsi="Calibri"/>
                <w:b/>
                <w:sz w:val="24"/>
                <w:szCs w:val="24"/>
              </w:rPr>
            </w:pPr>
          </w:p>
          <w:p w14:paraId="22669705" w14:textId="77777777" w:rsidR="003A355E" w:rsidRPr="003A355E" w:rsidRDefault="003A355E" w:rsidP="003A355E">
            <w:pPr>
              <w:pStyle w:val="NoSpacing"/>
              <w:rPr>
                <w:rFonts w:ascii="Calibri" w:hAnsi="Calibri"/>
                <w:b/>
                <w:sz w:val="24"/>
                <w:szCs w:val="24"/>
              </w:rPr>
            </w:pPr>
            <w:r w:rsidRPr="003A355E">
              <w:rPr>
                <w:rFonts w:ascii="Calibri" w:hAnsi="Calibri"/>
                <w:b/>
                <w:sz w:val="24"/>
                <w:szCs w:val="24"/>
              </w:rPr>
              <w:t>Qualifications</w:t>
            </w:r>
          </w:p>
          <w:p w14:paraId="54BC6BE3" w14:textId="77777777" w:rsidR="003A355E" w:rsidRPr="003A355E" w:rsidRDefault="003A355E" w:rsidP="003A355E">
            <w:pPr>
              <w:pStyle w:val="NoSpacing"/>
              <w:rPr>
                <w:rFonts w:ascii="Calibri" w:hAnsi="Calibri"/>
                <w:b/>
                <w:sz w:val="24"/>
                <w:szCs w:val="24"/>
              </w:rPr>
            </w:pPr>
          </w:p>
          <w:p w14:paraId="5B83D1D5" w14:textId="77777777" w:rsidR="003A355E" w:rsidRPr="003A355E" w:rsidRDefault="003A355E" w:rsidP="003A355E">
            <w:pPr>
              <w:pStyle w:val="NoSpacing"/>
              <w:rPr>
                <w:rFonts w:ascii="Calibri" w:hAnsi="Calibri"/>
                <w:b/>
                <w:sz w:val="24"/>
                <w:szCs w:val="24"/>
              </w:rPr>
            </w:pPr>
          </w:p>
          <w:p w14:paraId="6B15C792" w14:textId="77777777" w:rsidR="003A355E" w:rsidRPr="003A355E" w:rsidRDefault="003A355E" w:rsidP="003A355E">
            <w:pPr>
              <w:pStyle w:val="NoSpacing"/>
              <w:rPr>
                <w:rFonts w:ascii="Calibri" w:hAnsi="Calibri"/>
                <w:b/>
                <w:sz w:val="24"/>
                <w:szCs w:val="24"/>
              </w:rPr>
            </w:pPr>
          </w:p>
          <w:p w14:paraId="3D961B28" w14:textId="77777777" w:rsidR="003A355E" w:rsidRPr="003A355E" w:rsidRDefault="003A355E" w:rsidP="003A355E">
            <w:pPr>
              <w:pStyle w:val="NoSpacing"/>
              <w:rPr>
                <w:rFonts w:ascii="Calibri" w:hAnsi="Calibri"/>
                <w:b/>
                <w:sz w:val="24"/>
                <w:szCs w:val="24"/>
              </w:rPr>
            </w:pPr>
          </w:p>
        </w:tc>
        <w:tc>
          <w:tcPr>
            <w:tcW w:w="3118" w:type="dxa"/>
            <w:shd w:val="clear" w:color="auto" w:fill="auto"/>
          </w:tcPr>
          <w:p w14:paraId="429CB5C2" w14:textId="77777777" w:rsidR="003A355E" w:rsidRDefault="002F2DCD" w:rsidP="003A355E">
            <w:pPr>
              <w:pStyle w:val="NoSpacing"/>
              <w:rPr>
                <w:rFonts w:cs="Arial"/>
                <w:szCs w:val="24"/>
              </w:rPr>
            </w:pPr>
            <w:r>
              <w:rPr>
                <w:rFonts w:cs="Arial"/>
                <w:szCs w:val="24"/>
              </w:rPr>
              <w:t>Intermediate or level 2</w:t>
            </w:r>
            <w:r w:rsidRPr="00825BB3">
              <w:rPr>
                <w:rFonts w:cs="Arial"/>
                <w:szCs w:val="24"/>
              </w:rPr>
              <w:t xml:space="preserve"> food hygiene certificate with Cater craft or similar award</w:t>
            </w:r>
          </w:p>
          <w:p w14:paraId="10F5A05B" w14:textId="77777777" w:rsidR="002F2DCD" w:rsidRDefault="002F2DCD" w:rsidP="003A355E">
            <w:pPr>
              <w:pStyle w:val="NoSpacing"/>
              <w:rPr>
                <w:rFonts w:ascii="Calibri" w:hAnsi="Calibri" w:cs="ArialMT"/>
                <w:sz w:val="24"/>
                <w:szCs w:val="24"/>
                <w:lang w:eastAsia="en-GB"/>
              </w:rPr>
            </w:pPr>
          </w:p>
          <w:p w14:paraId="3A158479" w14:textId="77777777" w:rsidR="003A355E" w:rsidRPr="003A355E" w:rsidRDefault="003A355E" w:rsidP="002F2DCD">
            <w:pPr>
              <w:pStyle w:val="NoSpacing"/>
              <w:rPr>
                <w:rFonts w:ascii="Calibri" w:eastAsia="Times New Roman" w:hAnsi="Calibri"/>
                <w:sz w:val="24"/>
                <w:szCs w:val="24"/>
                <w:lang w:eastAsia="en-GB"/>
              </w:rPr>
            </w:pPr>
          </w:p>
        </w:tc>
        <w:tc>
          <w:tcPr>
            <w:tcW w:w="2552" w:type="dxa"/>
            <w:shd w:val="clear" w:color="auto" w:fill="auto"/>
          </w:tcPr>
          <w:p w14:paraId="6687DF62" w14:textId="77777777" w:rsidR="003A355E" w:rsidRPr="003A355E" w:rsidRDefault="002F2DCD" w:rsidP="003A355E">
            <w:pPr>
              <w:pStyle w:val="NoSpacing"/>
              <w:rPr>
                <w:rFonts w:ascii="Calibri" w:hAnsi="Calibri"/>
                <w:sz w:val="24"/>
                <w:szCs w:val="24"/>
              </w:rPr>
            </w:pPr>
            <w:r w:rsidRPr="00FD19C9">
              <w:rPr>
                <w:rFonts w:cs="Arial"/>
                <w:szCs w:val="24"/>
              </w:rPr>
              <w:t>Intermediate or level 3 food hygiene certificate with Cater craft or similar award</w:t>
            </w:r>
          </w:p>
        </w:tc>
        <w:tc>
          <w:tcPr>
            <w:tcW w:w="1984" w:type="dxa"/>
            <w:shd w:val="clear" w:color="auto" w:fill="auto"/>
          </w:tcPr>
          <w:p w14:paraId="0591B31C" w14:textId="77777777" w:rsidR="003A355E" w:rsidRPr="003A355E" w:rsidRDefault="002F2DCD" w:rsidP="003A355E">
            <w:pPr>
              <w:pStyle w:val="NoSpacing"/>
              <w:rPr>
                <w:rFonts w:ascii="Calibri" w:hAnsi="Calibri"/>
                <w:sz w:val="24"/>
                <w:szCs w:val="24"/>
              </w:rPr>
            </w:pPr>
            <w:r>
              <w:rPr>
                <w:rFonts w:ascii="Calibri" w:hAnsi="Calibri"/>
                <w:sz w:val="24"/>
                <w:szCs w:val="24"/>
              </w:rPr>
              <w:t>Certificate(s)</w:t>
            </w:r>
          </w:p>
        </w:tc>
      </w:tr>
      <w:tr w:rsidR="003A355E" w:rsidRPr="003A355E" w14:paraId="17E1960B" w14:textId="77777777" w:rsidTr="003A355E">
        <w:tblPrEx>
          <w:tblLook w:val="01E0" w:firstRow="1" w:lastRow="1" w:firstColumn="1" w:lastColumn="1" w:noHBand="0" w:noVBand="0"/>
        </w:tblPrEx>
        <w:tc>
          <w:tcPr>
            <w:tcW w:w="2660" w:type="dxa"/>
            <w:shd w:val="clear" w:color="auto" w:fill="auto"/>
          </w:tcPr>
          <w:p w14:paraId="6D07AE2D" w14:textId="77777777" w:rsidR="003A355E" w:rsidRDefault="003A355E" w:rsidP="003A355E">
            <w:pPr>
              <w:pStyle w:val="NoSpacing"/>
              <w:rPr>
                <w:rFonts w:ascii="Calibri" w:hAnsi="Calibri"/>
                <w:b/>
                <w:sz w:val="24"/>
                <w:szCs w:val="24"/>
              </w:rPr>
            </w:pPr>
          </w:p>
          <w:p w14:paraId="5AB1EA6F" w14:textId="77777777" w:rsidR="003A355E" w:rsidRPr="003A355E" w:rsidRDefault="003A355E" w:rsidP="003A355E">
            <w:pPr>
              <w:pStyle w:val="NoSpacing"/>
              <w:rPr>
                <w:rFonts w:ascii="Calibri" w:hAnsi="Calibri"/>
                <w:b/>
                <w:sz w:val="24"/>
                <w:szCs w:val="24"/>
              </w:rPr>
            </w:pPr>
            <w:r w:rsidRPr="003A355E">
              <w:rPr>
                <w:rFonts w:ascii="Calibri" w:hAnsi="Calibri"/>
                <w:b/>
                <w:sz w:val="24"/>
                <w:szCs w:val="24"/>
              </w:rPr>
              <w:t>Skills/Abilities</w:t>
            </w:r>
          </w:p>
          <w:p w14:paraId="767B885A" w14:textId="77777777" w:rsidR="003A355E" w:rsidRPr="003A355E" w:rsidRDefault="003A355E" w:rsidP="003A355E">
            <w:pPr>
              <w:pStyle w:val="NoSpacing"/>
              <w:rPr>
                <w:rFonts w:ascii="Calibri" w:hAnsi="Calibri"/>
                <w:b/>
                <w:sz w:val="24"/>
                <w:szCs w:val="24"/>
              </w:rPr>
            </w:pPr>
          </w:p>
          <w:p w14:paraId="7C2AD157" w14:textId="77777777" w:rsidR="003A355E" w:rsidRPr="003A355E" w:rsidRDefault="003A355E" w:rsidP="003A355E">
            <w:pPr>
              <w:pStyle w:val="NoSpacing"/>
              <w:rPr>
                <w:rFonts w:ascii="Calibri" w:hAnsi="Calibri"/>
                <w:b/>
                <w:sz w:val="24"/>
                <w:szCs w:val="24"/>
              </w:rPr>
            </w:pPr>
          </w:p>
          <w:p w14:paraId="11ADDF22" w14:textId="77777777" w:rsidR="003A355E" w:rsidRPr="003A355E" w:rsidRDefault="003A355E" w:rsidP="003A355E">
            <w:pPr>
              <w:pStyle w:val="NoSpacing"/>
              <w:rPr>
                <w:rFonts w:ascii="Calibri" w:hAnsi="Calibri"/>
                <w:b/>
                <w:sz w:val="24"/>
                <w:szCs w:val="24"/>
              </w:rPr>
            </w:pPr>
          </w:p>
          <w:p w14:paraId="5655DDD0" w14:textId="77777777" w:rsidR="003A355E" w:rsidRPr="003A355E" w:rsidRDefault="003A355E" w:rsidP="003A355E">
            <w:pPr>
              <w:pStyle w:val="NoSpacing"/>
              <w:rPr>
                <w:rFonts w:ascii="Calibri" w:hAnsi="Calibri"/>
                <w:b/>
                <w:sz w:val="24"/>
                <w:szCs w:val="24"/>
              </w:rPr>
            </w:pPr>
          </w:p>
          <w:p w14:paraId="372B52D3" w14:textId="77777777" w:rsidR="003A355E" w:rsidRPr="003A355E" w:rsidRDefault="003A355E" w:rsidP="003A355E">
            <w:pPr>
              <w:pStyle w:val="NoSpacing"/>
              <w:rPr>
                <w:rFonts w:ascii="Calibri" w:hAnsi="Calibri"/>
                <w:b/>
                <w:sz w:val="24"/>
                <w:szCs w:val="24"/>
              </w:rPr>
            </w:pPr>
          </w:p>
          <w:p w14:paraId="14152F76" w14:textId="77777777" w:rsidR="003A355E" w:rsidRPr="003A355E" w:rsidRDefault="003A355E" w:rsidP="003A355E">
            <w:pPr>
              <w:pStyle w:val="NoSpacing"/>
              <w:rPr>
                <w:rFonts w:ascii="Calibri" w:hAnsi="Calibri"/>
                <w:b/>
                <w:sz w:val="24"/>
                <w:szCs w:val="24"/>
              </w:rPr>
            </w:pPr>
          </w:p>
          <w:p w14:paraId="0BCA8E4C" w14:textId="77777777" w:rsidR="003A355E" w:rsidRPr="003A355E" w:rsidRDefault="003A355E" w:rsidP="003A355E">
            <w:pPr>
              <w:pStyle w:val="NoSpacing"/>
              <w:rPr>
                <w:rFonts w:ascii="Calibri" w:hAnsi="Calibri"/>
                <w:b/>
                <w:sz w:val="24"/>
                <w:szCs w:val="24"/>
              </w:rPr>
            </w:pPr>
          </w:p>
        </w:tc>
        <w:tc>
          <w:tcPr>
            <w:tcW w:w="3118" w:type="dxa"/>
            <w:shd w:val="clear" w:color="auto" w:fill="auto"/>
          </w:tcPr>
          <w:p w14:paraId="74C1B792" w14:textId="435995AB" w:rsidR="003A355E" w:rsidRDefault="0031588A" w:rsidP="003A355E">
            <w:pPr>
              <w:pStyle w:val="NoSpacing"/>
              <w:rPr>
                <w:rFonts w:cs="Arial"/>
                <w:szCs w:val="24"/>
              </w:rPr>
            </w:pPr>
            <w:r>
              <w:rPr>
                <w:rFonts w:cs="Arial"/>
                <w:szCs w:val="24"/>
              </w:rPr>
              <w:t xml:space="preserve">Knowledge of </w:t>
            </w:r>
            <w:r w:rsidR="002F2DCD">
              <w:rPr>
                <w:rFonts w:cs="Arial"/>
                <w:szCs w:val="24"/>
              </w:rPr>
              <w:t>Health and Safety practices including COS</w:t>
            </w:r>
            <w:r w:rsidR="00990516">
              <w:rPr>
                <w:rFonts w:cs="Arial"/>
                <w:szCs w:val="24"/>
              </w:rPr>
              <w:t>H</w:t>
            </w:r>
            <w:r w:rsidR="002F2DCD">
              <w:rPr>
                <w:rFonts w:cs="Arial"/>
                <w:szCs w:val="24"/>
              </w:rPr>
              <w:t>H and Food Hygiene.</w:t>
            </w:r>
          </w:p>
          <w:p w14:paraId="46AC648F" w14:textId="77777777" w:rsidR="002F2DCD" w:rsidRDefault="002F2DCD" w:rsidP="003A355E">
            <w:pPr>
              <w:pStyle w:val="NoSpacing"/>
              <w:rPr>
                <w:rFonts w:cs="Arial"/>
                <w:szCs w:val="24"/>
              </w:rPr>
            </w:pPr>
          </w:p>
          <w:p w14:paraId="5E9A99FD" w14:textId="77777777" w:rsidR="002F2DCD" w:rsidRDefault="002F2DCD" w:rsidP="003A355E">
            <w:pPr>
              <w:pStyle w:val="NoSpacing"/>
              <w:rPr>
                <w:rFonts w:cs="Arial"/>
                <w:szCs w:val="24"/>
              </w:rPr>
            </w:pPr>
            <w:r w:rsidRPr="00FD19C9">
              <w:rPr>
                <w:rFonts w:cs="Arial"/>
                <w:szCs w:val="24"/>
              </w:rPr>
              <w:t>Able to work in a pressured environment and produce me</w:t>
            </w:r>
            <w:r>
              <w:rPr>
                <w:rFonts w:cs="Arial"/>
                <w:szCs w:val="24"/>
              </w:rPr>
              <w:t>als based on implemented menus.</w:t>
            </w:r>
          </w:p>
          <w:p w14:paraId="6C126928" w14:textId="77777777" w:rsidR="007912F1" w:rsidRDefault="007912F1" w:rsidP="003A355E">
            <w:pPr>
              <w:pStyle w:val="NoSpacing"/>
              <w:rPr>
                <w:rFonts w:cs="Arial"/>
                <w:szCs w:val="24"/>
              </w:rPr>
            </w:pPr>
          </w:p>
          <w:p w14:paraId="1959131A" w14:textId="77777777" w:rsidR="002F2DCD" w:rsidRDefault="007912F1" w:rsidP="003A355E">
            <w:pPr>
              <w:pStyle w:val="NoSpacing"/>
              <w:rPr>
                <w:rFonts w:cs="Arial"/>
                <w:szCs w:val="24"/>
              </w:rPr>
            </w:pPr>
            <w:r>
              <w:rPr>
                <w:rFonts w:cs="Arial"/>
                <w:szCs w:val="24"/>
              </w:rPr>
              <w:t>Good oral and written communication skills.</w:t>
            </w:r>
          </w:p>
          <w:p w14:paraId="093E91C2" w14:textId="77777777" w:rsidR="002F2DCD" w:rsidRDefault="002F2DCD" w:rsidP="003A355E">
            <w:pPr>
              <w:pStyle w:val="NoSpacing"/>
              <w:rPr>
                <w:rFonts w:ascii="Calibri" w:hAnsi="Calibri" w:cs="Arial"/>
                <w:sz w:val="24"/>
                <w:szCs w:val="24"/>
              </w:rPr>
            </w:pPr>
          </w:p>
          <w:p w14:paraId="406A73A1" w14:textId="77777777" w:rsidR="007912F1" w:rsidRDefault="007912F1" w:rsidP="003A355E">
            <w:pPr>
              <w:pStyle w:val="NoSpacing"/>
              <w:rPr>
                <w:rFonts w:ascii="Calibri" w:hAnsi="Calibri" w:cs="Arial"/>
                <w:sz w:val="24"/>
                <w:szCs w:val="24"/>
              </w:rPr>
            </w:pPr>
            <w:r w:rsidRPr="00FD19C9">
              <w:rPr>
                <w:rFonts w:cs="Arial"/>
                <w:szCs w:val="24"/>
              </w:rPr>
              <w:t>Able to negotiate, influence, organize time and prioritise activities.</w:t>
            </w:r>
          </w:p>
          <w:p w14:paraId="4EE2AB26" w14:textId="77777777" w:rsidR="003A355E" w:rsidRPr="003A355E" w:rsidRDefault="003A355E" w:rsidP="003A355E">
            <w:pPr>
              <w:pStyle w:val="NoSpacing"/>
              <w:rPr>
                <w:rFonts w:ascii="Calibri" w:hAnsi="Calibri" w:cs="Arial"/>
                <w:b/>
                <w:sz w:val="24"/>
                <w:szCs w:val="24"/>
              </w:rPr>
            </w:pPr>
          </w:p>
          <w:p w14:paraId="68CCAB77" w14:textId="77777777" w:rsidR="003A355E" w:rsidRPr="003A355E" w:rsidRDefault="003A355E" w:rsidP="003A355E">
            <w:pPr>
              <w:pStyle w:val="NoSpacing"/>
              <w:rPr>
                <w:rFonts w:ascii="Calibri" w:hAnsi="Calibri" w:cs="Arial"/>
                <w:b/>
                <w:sz w:val="24"/>
                <w:szCs w:val="24"/>
              </w:rPr>
            </w:pPr>
            <w:r w:rsidRPr="003A355E">
              <w:rPr>
                <w:rFonts w:ascii="Calibri" w:hAnsi="Calibri" w:cs="Arial"/>
                <w:sz w:val="24"/>
                <w:szCs w:val="24"/>
              </w:rPr>
              <w:lastRenderedPageBreak/>
              <w:t xml:space="preserve">Flexible </w:t>
            </w:r>
            <w:r w:rsidR="007912F1">
              <w:rPr>
                <w:rFonts w:ascii="Calibri" w:hAnsi="Calibri" w:cs="Arial"/>
                <w:sz w:val="24"/>
                <w:szCs w:val="24"/>
              </w:rPr>
              <w:t>and innovative approach</w:t>
            </w:r>
            <w:r w:rsidRPr="003A355E">
              <w:rPr>
                <w:rFonts w:ascii="Calibri" w:hAnsi="Calibri" w:cs="Arial"/>
                <w:sz w:val="24"/>
                <w:szCs w:val="24"/>
              </w:rPr>
              <w:t xml:space="preserve"> – willing to work as part of a team and assist colleagues.</w:t>
            </w:r>
          </w:p>
          <w:p w14:paraId="0EDAEC32" w14:textId="77777777" w:rsidR="003A355E" w:rsidRPr="003A355E" w:rsidRDefault="003A355E" w:rsidP="003A355E">
            <w:pPr>
              <w:pStyle w:val="NoSpacing"/>
              <w:rPr>
                <w:rFonts w:ascii="Calibri" w:hAnsi="Calibri"/>
                <w:b/>
                <w:sz w:val="24"/>
                <w:szCs w:val="24"/>
              </w:rPr>
            </w:pPr>
          </w:p>
        </w:tc>
        <w:tc>
          <w:tcPr>
            <w:tcW w:w="2552" w:type="dxa"/>
            <w:shd w:val="clear" w:color="auto" w:fill="auto"/>
          </w:tcPr>
          <w:p w14:paraId="7FA3E638" w14:textId="77777777" w:rsidR="003A355E" w:rsidRDefault="007912F1" w:rsidP="003A355E">
            <w:pPr>
              <w:pStyle w:val="NoSpacing"/>
              <w:rPr>
                <w:rFonts w:cs="Arial"/>
                <w:szCs w:val="24"/>
              </w:rPr>
            </w:pPr>
            <w:r>
              <w:rPr>
                <w:rFonts w:cs="Arial"/>
                <w:szCs w:val="24"/>
              </w:rPr>
              <w:lastRenderedPageBreak/>
              <w:t>Marketing and promotion of services.</w:t>
            </w:r>
          </w:p>
          <w:p w14:paraId="4DC3EB0D" w14:textId="77777777" w:rsidR="007912F1" w:rsidRDefault="007912F1" w:rsidP="003A355E">
            <w:pPr>
              <w:pStyle w:val="NoSpacing"/>
              <w:rPr>
                <w:rFonts w:cs="Arial"/>
                <w:szCs w:val="24"/>
              </w:rPr>
            </w:pPr>
          </w:p>
          <w:p w14:paraId="701D4389" w14:textId="77777777" w:rsidR="007912F1" w:rsidRPr="003A355E" w:rsidRDefault="007912F1" w:rsidP="003A355E">
            <w:pPr>
              <w:pStyle w:val="NoSpacing"/>
              <w:rPr>
                <w:rFonts w:ascii="Calibri" w:hAnsi="Calibri"/>
                <w:sz w:val="24"/>
                <w:szCs w:val="24"/>
                <w:u w:val="single"/>
              </w:rPr>
            </w:pPr>
            <w:r>
              <w:rPr>
                <w:rFonts w:cs="Arial"/>
                <w:szCs w:val="24"/>
              </w:rPr>
              <w:t>Developing and implementing policies and procedures.</w:t>
            </w:r>
          </w:p>
        </w:tc>
        <w:tc>
          <w:tcPr>
            <w:tcW w:w="1984" w:type="dxa"/>
            <w:shd w:val="clear" w:color="auto" w:fill="auto"/>
          </w:tcPr>
          <w:p w14:paraId="2DB4DB9A" w14:textId="77777777" w:rsidR="007912F1" w:rsidRDefault="007912F1" w:rsidP="007912F1">
            <w:pPr>
              <w:pStyle w:val="NoSpacing"/>
              <w:rPr>
                <w:rFonts w:ascii="Calibri" w:eastAsia="Times New Roman" w:hAnsi="Calibri"/>
                <w:sz w:val="24"/>
                <w:szCs w:val="24"/>
                <w:lang w:eastAsia="en-GB"/>
              </w:rPr>
            </w:pPr>
            <w:r>
              <w:rPr>
                <w:rFonts w:ascii="Calibri" w:eastAsia="Times New Roman" w:hAnsi="Calibri"/>
                <w:sz w:val="24"/>
                <w:szCs w:val="24"/>
                <w:lang w:eastAsia="en-GB"/>
              </w:rPr>
              <w:t xml:space="preserve">Application / </w:t>
            </w:r>
          </w:p>
          <w:p w14:paraId="0E596E1A" w14:textId="77777777" w:rsidR="003A355E" w:rsidRPr="003A355E" w:rsidRDefault="007912F1" w:rsidP="007912F1">
            <w:pPr>
              <w:pStyle w:val="NoSpacing"/>
              <w:rPr>
                <w:rFonts w:ascii="Calibri" w:hAnsi="Calibri"/>
                <w:sz w:val="24"/>
                <w:szCs w:val="24"/>
                <w:u w:val="single"/>
              </w:rPr>
            </w:pPr>
            <w:r>
              <w:rPr>
                <w:rFonts w:ascii="Calibri" w:eastAsia="Times New Roman" w:hAnsi="Calibri"/>
                <w:sz w:val="24"/>
                <w:szCs w:val="24"/>
                <w:lang w:eastAsia="en-GB"/>
              </w:rPr>
              <w:t>Interview</w:t>
            </w:r>
          </w:p>
        </w:tc>
      </w:tr>
      <w:tr w:rsidR="007912F1" w:rsidRPr="003A355E" w14:paraId="3862A718" w14:textId="77777777" w:rsidTr="003A355E">
        <w:tblPrEx>
          <w:tblLook w:val="01E0" w:firstRow="1" w:lastRow="1" w:firstColumn="1" w:lastColumn="1" w:noHBand="0" w:noVBand="0"/>
        </w:tblPrEx>
        <w:tc>
          <w:tcPr>
            <w:tcW w:w="2660" w:type="dxa"/>
            <w:shd w:val="clear" w:color="auto" w:fill="auto"/>
          </w:tcPr>
          <w:p w14:paraId="4445D91F" w14:textId="77777777" w:rsidR="007912F1" w:rsidRDefault="007912F1" w:rsidP="003A355E">
            <w:pPr>
              <w:pStyle w:val="NoSpacing"/>
              <w:rPr>
                <w:rFonts w:ascii="Calibri" w:hAnsi="Calibri"/>
                <w:b/>
                <w:sz w:val="24"/>
                <w:szCs w:val="24"/>
              </w:rPr>
            </w:pPr>
          </w:p>
          <w:p w14:paraId="46A74BC9" w14:textId="77777777" w:rsidR="007912F1" w:rsidRPr="003A355E" w:rsidRDefault="007912F1" w:rsidP="003A355E">
            <w:pPr>
              <w:pStyle w:val="NoSpacing"/>
              <w:rPr>
                <w:rFonts w:ascii="Calibri" w:hAnsi="Calibri"/>
                <w:b/>
                <w:sz w:val="24"/>
                <w:szCs w:val="24"/>
              </w:rPr>
            </w:pPr>
            <w:r w:rsidRPr="003A355E">
              <w:rPr>
                <w:rFonts w:ascii="Calibri" w:hAnsi="Calibri"/>
                <w:b/>
                <w:sz w:val="24"/>
                <w:szCs w:val="24"/>
              </w:rPr>
              <w:t>Personal Attributes</w:t>
            </w:r>
          </w:p>
          <w:p w14:paraId="1B13297A" w14:textId="77777777" w:rsidR="007912F1" w:rsidRPr="003A355E" w:rsidRDefault="007912F1" w:rsidP="003A355E">
            <w:pPr>
              <w:pStyle w:val="NoSpacing"/>
              <w:rPr>
                <w:rFonts w:ascii="Calibri" w:hAnsi="Calibri"/>
                <w:b/>
                <w:sz w:val="24"/>
                <w:szCs w:val="24"/>
              </w:rPr>
            </w:pPr>
          </w:p>
          <w:p w14:paraId="492ADD6D" w14:textId="77777777" w:rsidR="007912F1" w:rsidRPr="003A355E" w:rsidRDefault="007912F1" w:rsidP="003A355E">
            <w:pPr>
              <w:pStyle w:val="NoSpacing"/>
              <w:rPr>
                <w:rFonts w:ascii="Calibri" w:hAnsi="Calibri"/>
                <w:b/>
                <w:sz w:val="24"/>
                <w:szCs w:val="24"/>
              </w:rPr>
            </w:pPr>
          </w:p>
          <w:p w14:paraId="0C7D699B" w14:textId="77777777" w:rsidR="007912F1" w:rsidRPr="003A355E" w:rsidRDefault="007912F1" w:rsidP="003A355E">
            <w:pPr>
              <w:pStyle w:val="NoSpacing"/>
              <w:rPr>
                <w:rFonts w:ascii="Calibri" w:hAnsi="Calibri"/>
                <w:b/>
                <w:sz w:val="24"/>
                <w:szCs w:val="24"/>
              </w:rPr>
            </w:pPr>
          </w:p>
          <w:p w14:paraId="42490BF7" w14:textId="77777777" w:rsidR="007912F1" w:rsidRPr="003A355E" w:rsidRDefault="007912F1" w:rsidP="003A355E">
            <w:pPr>
              <w:pStyle w:val="NoSpacing"/>
              <w:rPr>
                <w:rFonts w:ascii="Calibri" w:hAnsi="Calibri"/>
                <w:b/>
                <w:sz w:val="24"/>
                <w:szCs w:val="24"/>
              </w:rPr>
            </w:pPr>
          </w:p>
          <w:p w14:paraId="075CE677" w14:textId="77777777" w:rsidR="007912F1" w:rsidRPr="003A355E" w:rsidRDefault="007912F1" w:rsidP="003A355E">
            <w:pPr>
              <w:pStyle w:val="NoSpacing"/>
              <w:rPr>
                <w:rFonts w:ascii="Calibri" w:hAnsi="Calibri"/>
                <w:b/>
                <w:sz w:val="24"/>
                <w:szCs w:val="24"/>
              </w:rPr>
            </w:pPr>
          </w:p>
        </w:tc>
        <w:tc>
          <w:tcPr>
            <w:tcW w:w="3118" w:type="dxa"/>
            <w:shd w:val="clear" w:color="auto" w:fill="auto"/>
          </w:tcPr>
          <w:p w14:paraId="12020DA5" w14:textId="77777777" w:rsidR="007912F1" w:rsidRDefault="007912F1" w:rsidP="003A355E">
            <w:pPr>
              <w:pStyle w:val="NoSpacing"/>
            </w:pPr>
            <w:r>
              <w:t>Customer Care and the delivery of quality services.</w:t>
            </w:r>
          </w:p>
          <w:p w14:paraId="73D21F12" w14:textId="77777777" w:rsidR="007912F1" w:rsidRPr="00990516" w:rsidRDefault="007912F1" w:rsidP="003A355E">
            <w:pPr>
              <w:pStyle w:val="NoSpacing"/>
            </w:pPr>
          </w:p>
          <w:p w14:paraId="5EFEF537" w14:textId="77777777" w:rsidR="007912F1" w:rsidRPr="00990516" w:rsidRDefault="007912F1" w:rsidP="003A355E">
            <w:pPr>
              <w:pStyle w:val="NoSpacing"/>
            </w:pPr>
            <w:r w:rsidRPr="00990516">
              <w:t>Understanding and respect the issues around confidentiality.</w:t>
            </w:r>
          </w:p>
          <w:p w14:paraId="76122C99" w14:textId="77777777" w:rsidR="007912F1" w:rsidRPr="00990516" w:rsidRDefault="007912F1" w:rsidP="003A355E">
            <w:pPr>
              <w:pStyle w:val="NoSpacing"/>
            </w:pPr>
          </w:p>
          <w:p w14:paraId="3245DFD2" w14:textId="77777777" w:rsidR="007912F1" w:rsidRPr="00990516" w:rsidRDefault="007912F1" w:rsidP="003A355E">
            <w:pPr>
              <w:pStyle w:val="NoSpacing"/>
              <w:rPr>
                <w:rFonts w:ascii="Calibri" w:hAnsi="Calibri" w:cs="Arial"/>
              </w:rPr>
            </w:pPr>
            <w:r w:rsidRPr="00990516">
              <w:rPr>
                <w:rFonts w:ascii="Calibri" w:hAnsi="Calibri" w:cs="Arial"/>
              </w:rPr>
              <w:t xml:space="preserve">Demonstrate support for the values and beliefs of Delphi Medical. </w:t>
            </w:r>
          </w:p>
          <w:p w14:paraId="3DA8470B" w14:textId="77777777" w:rsidR="007912F1" w:rsidRPr="00990516" w:rsidRDefault="007912F1" w:rsidP="003A355E">
            <w:pPr>
              <w:pStyle w:val="NoSpacing"/>
              <w:rPr>
                <w:rFonts w:ascii="Calibri" w:hAnsi="Calibri" w:cs="Arial"/>
              </w:rPr>
            </w:pPr>
          </w:p>
          <w:p w14:paraId="7BBA3CF8" w14:textId="77777777" w:rsidR="007912F1" w:rsidRPr="00990516" w:rsidRDefault="007912F1" w:rsidP="003A355E">
            <w:pPr>
              <w:pStyle w:val="NoSpacing"/>
              <w:rPr>
                <w:rFonts w:ascii="Calibri" w:hAnsi="Calibri" w:cs="Arial"/>
              </w:rPr>
            </w:pPr>
            <w:r w:rsidRPr="00990516">
              <w:rPr>
                <w:rFonts w:ascii="Calibri" w:hAnsi="Calibri" w:cs="Arial"/>
              </w:rPr>
              <w:t>Commitment to providing a quality service within a team</w:t>
            </w:r>
          </w:p>
          <w:p w14:paraId="32C1FD57" w14:textId="77777777" w:rsidR="007912F1" w:rsidRPr="00990516" w:rsidRDefault="007912F1" w:rsidP="003A355E">
            <w:pPr>
              <w:pStyle w:val="NoSpacing"/>
              <w:rPr>
                <w:rFonts w:ascii="Calibri" w:hAnsi="Calibri" w:cs="Arial"/>
              </w:rPr>
            </w:pPr>
          </w:p>
          <w:p w14:paraId="5720C733" w14:textId="77777777" w:rsidR="007912F1" w:rsidRPr="00990516" w:rsidRDefault="007912F1" w:rsidP="003A355E">
            <w:pPr>
              <w:pStyle w:val="NoSpacing"/>
              <w:rPr>
                <w:rFonts w:ascii="Calibri" w:hAnsi="Calibri" w:cs="Arial"/>
              </w:rPr>
            </w:pPr>
            <w:r w:rsidRPr="00990516">
              <w:rPr>
                <w:rFonts w:ascii="Calibri" w:hAnsi="Calibri" w:cs="Arial"/>
              </w:rPr>
              <w:t xml:space="preserve">Punctual and flexible across hours of work when required. </w:t>
            </w:r>
          </w:p>
          <w:p w14:paraId="1F86CC24" w14:textId="77777777" w:rsidR="007912F1" w:rsidRPr="003A355E" w:rsidRDefault="007912F1" w:rsidP="003A355E">
            <w:pPr>
              <w:pStyle w:val="NoSpacing"/>
              <w:rPr>
                <w:rFonts w:ascii="Calibri" w:hAnsi="Calibri"/>
                <w:sz w:val="24"/>
                <w:szCs w:val="24"/>
              </w:rPr>
            </w:pPr>
          </w:p>
        </w:tc>
        <w:tc>
          <w:tcPr>
            <w:tcW w:w="2552" w:type="dxa"/>
            <w:shd w:val="clear" w:color="auto" w:fill="auto"/>
          </w:tcPr>
          <w:p w14:paraId="1152480A" w14:textId="77777777" w:rsidR="007912F1" w:rsidRPr="003A355E" w:rsidRDefault="007912F1" w:rsidP="003A355E">
            <w:pPr>
              <w:pStyle w:val="NoSpacing"/>
              <w:rPr>
                <w:rFonts w:ascii="Calibri" w:hAnsi="Calibri"/>
                <w:sz w:val="24"/>
                <w:szCs w:val="24"/>
              </w:rPr>
            </w:pPr>
          </w:p>
        </w:tc>
        <w:tc>
          <w:tcPr>
            <w:tcW w:w="1984" w:type="dxa"/>
            <w:shd w:val="clear" w:color="auto" w:fill="auto"/>
          </w:tcPr>
          <w:p w14:paraId="1CA25BA3" w14:textId="77777777" w:rsidR="007912F1" w:rsidRDefault="007912F1" w:rsidP="005C669E">
            <w:pPr>
              <w:pStyle w:val="NoSpacing"/>
              <w:rPr>
                <w:rFonts w:ascii="Calibri" w:eastAsia="Times New Roman" w:hAnsi="Calibri"/>
                <w:sz w:val="24"/>
                <w:szCs w:val="24"/>
                <w:lang w:eastAsia="en-GB"/>
              </w:rPr>
            </w:pPr>
            <w:r>
              <w:rPr>
                <w:rFonts w:ascii="Calibri" w:eastAsia="Times New Roman" w:hAnsi="Calibri"/>
                <w:sz w:val="24"/>
                <w:szCs w:val="24"/>
                <w:lang w:eastAsia="en-GB"/>
              </w:rPr>
              <w:t xml:space="preserve">Application / </w:t>
            </w:r>
          </w:p>
          <w:p w14:paraId="1BA231F1" w14:textId="77777777" w:rsidR="007912F1" w:rsidRPr="003A355E" w:rsidRDefault="007912F1" w:rsidP="005C669E">
            <w:pPr>
              <w:pStyle w:val="NoSpacing"/>
              <w:rPr>
                <w:rFonts w:ascii="Calibri" w:hAnsi="Calibri"/>
                <w:sz w:val="24"/>
                <w:szCs w:val="24"/>
                <w:u w:val="single"/>
              </w:rPr>
            </w:pPr>
            <w:r>
              <w:rPr>
                <w:rFonts w:ascii="Calibri" w:eastAsia="Times New Roman" w:hAnsi="Calibri"/>
                <w:sz w:val="24"/>
                <w:szCs w:val="24"/>
                <w:lang w:eastAsia="en-GB"/>
              </w:rPr>
              <w:t>Interview</w:t>
            </w:r>
          </w:p>
        </w:tc>
      </w:tr>
    </w:tbl>
    <w:p w14:paraId="3BB11491" w14:textId="77777777" w:rsidR="003E055B" w:rsidRPr="003A355E" w:rsidRDefault="003E055B" w:rsidP="003A355E">
      <w:pPr>
        <w:pStyle w:val="NoSpacing"/>
        <w:rPr>
          <w:rFonts w:ascii="Calibri" w:hAnsi="Calibri" w:cs="Calibri"/>
          <w:sz w:val="24"/>
          <w:szCs w:val="24"/>
        </w:rPr>
      </w:pPr>
    </w:p>
    <w:sectPr w:rsidR="003E055B" w:rsidRPr="003A355E" w:rsidSect="003A355E">
      <w:headerReference w:type="default" r:id="rId8"/>
      <w:footerReference w:type="default" r:id="rId9"/>
      <w:pgSz w:w="11906" w:h="16838"/>
      <w:pgMar w:top="1134" w:right="851" w:bottom="1134"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AC5D" w14:textId="77777777" w:rsidR="002F2DCD" w:rsidRDefault="002F2DCD" w:rsidP="00B80FA8">
      <w:pPr>
        <w:spacing w:after="0" w:line="240" w:lineRule="auto"/>
      </w:pPr>
      <w:r>
        <w:separator/>
      </w:r>
    </w:p>
  </w:endnote>
  <w:endnote w:type="continuationSeparator" w:id="0">
    <w:p w14:paraId="7583D273" w14:textId="77777777" w:rsidR="002F2DCD" w:rsidRDefault="002F2DCD" w:rsidP="00B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808080" w:themeColor="background1" w:themeShade="80"/>
        <w:sz w:val="22"/>
        <w:szCs w:val="22"/>
      </w:rPr>
      <w:id w:val="-1854714111"/>
      <w:docPartObj>
        <w:docPartGallery w:val="Page Numbers (Bottom of Page)"/>
        <w:docPartUnique/>
      </w:docPartObj>
    </w:sdtPr>
    <w:sdtEndPr/>
    <w:sdtContent>
      <w:sdt>
        <w:sdtPr>
          <w:rPr>
            <w:rFonts w:asciiTheme="minorHAnsi" w:eastAsiaTheme="minorHAnsi" w:hAnsiTheme="minorHAnsi" w:cstheme="minorBidi"/>
            <w:color w:val="808080" w:themeColor="background1" w:themeShade="80"/>
            <w:sz w:val="22"/>
            <w:szCs w:val="22"/>
          </w:rPr>
          <w:id w:val="-1669238322"/>
          <w:docPartObj>
            <w:docPartGallery w:val="Page Numbers (Top of Page)"/>
            <w:docPartUnique/>
          </w:docPartObj>
        </w:sdtPr>
        <w:sdtEndPr/>
        <w:sdtContent>
          <w:p w14:paraId="5A7B3C89" w14:textId="77777777" w:rsidR="002F2DCD" w:rsidRPr="00686B6E" w:rsidRDefault="002F2DCD" w:rsidP="003A355E">
            <w:pPr>
              <w:pStyle w:val="Footer"/>
              <w:jc w:val="center"/>
              <w:rPr>
                <w:b/>
                <w:bCs/>
                <w:color w:val="1A85B1"/>
              </w:rPr>
            </w:pPr>
            <w:r w:rsidRPr="00686B6E">
              <w:rPr>
                <w:color w:val="1A85B1"/>
              </w:rPr>
              <w:t xml:space="preserve">Page </w:t>
            </w:r>
            <w:r w:rsidRPr="00686B6E">
              <w:rPr>
                <w:b/>
                <w:bCs/>
                <w:color w:val="1A85B1"/>
              </w:rPr>
              <w:fldChar w:fldCharType="begin"/>
            </w:r>
            <w:r w:rsidRPr="00686B6E">
              <w:rPr>
                <w:b/>
                <w:bCs/>
                <w:color w:val="1A85B1"/>
              </w:rPr>
              <w:instrText xml:space="preserve"> PAGE </w:instrText>
            </w:r>
            <w:r w:rsidRPr="00686B6E">
              <w:rPr>
                <w:b/>
                <w:bCs/>
                <w:color w:val="1A85B1"/>
              </w:rPr>
              <w:fldChar w:fldCharType="separate"/>
            </w:r>
            <w:r w:rsidR="001F10D8">
              <w:rPr>
                <w:b/>
                <w:bCs/>
                <w:noProof/>
                <w:color w:val="1A85B1"/>
              </w:rPr>
              <w:t>1</w:t>
            </w:r>
            <w:r w:rsidRPr="00686B6E">
              <w:rPr>
                <w:b/>
                <w:bCs/>
                <w:color w:val="1A85B1"/>
              </w:rPr>
              <w:fldChar w:fldCharType="end"/>
            </w:r>
            <w:r w:rsidRPr="00686B6E">
              <w:rPr>
                <w:color w:val="1A85B1"/>
              </w:rPr>
              <w:t xml:space="preserve"> of </w:t>
            </w:r>
            <w:r w:rsidRPr="00686B6E">
              <w:rPr>
                <w:b/>
                <w:bCs/>
                <w:color w:val="1A85B1"/>
              </w:rPr>
              <w:fldChar w:fldCharType="begin"/>
            </w:r>
            <w:r w:rsidRPr="00686B6E">
              <w:rPr>
                <w:b/>
                <w:bCs/>
                <w:color w:val="1A85B1"/>
              </w:rPr>
              <w:instrText xml:space="preserve"> NUMPAGES  </w:instrText>
            </w:r>
            <w:r w:rsidRPr="00686B6E">
              <w:rPr>
                <w:b/>
                <w:bCs/>
                <w:color w:val="1A85B1"/>
              </w:rPr>
              <w:fldChar w:fldCharType="separate"/>
            </w:r>
            <w:r w:rsidR="001F10D8">
              <w:rPr>
                <w:b/>
                <w:bCs/>
                <w:noProof/>
                <w:color w:val="1A85B1"/>
              </w:rPr>
              <w:t>6</w:t>
            </w:r>
            <w:r w:rsidRPr="00686B6E">
              <w:rPr>
                <w:b/>
                <w:bCs/>
                <w:color w:val="1A85B1"/>
              </w:rPr>
              <w:fldChar w:fldCharType="end"/>
            </w:r>
          </w:p>
          <w:p w14:paraId="44CE3181" w14:textId="77777777" w:rsidR="002F2DCD" w:rsidRPr="00B80FA8" w:rsidRDefault="002F2DCD" w:rsidP="003A355E">
            <w:pPr>
              <w:pStyle w:val="Footer"/>
              <w:jc w:val="center"/>
              <w:rPr>
                <w:b/>
                <w:bCs/>
                <w:color w:val="808080" w:themeColor="background1" w:themeShade="80"/>
                <w:sz w:val="6"/>
                <w:szCs w:val="6"/>
              </w:rPr>
            </w:pPr>
          </w:p>
          <w:p w14:paraId="354E049F" w14:textId="77777777" w:rsidR="002F2DCD" w:rsidRPr="003A355E" w:rsidRDefault="002F2DCD" w:rsidP="003A355E">
            <w:pPr>
              <w:pStyle w:val="NoSpacing"/>
              <w:jc w:val="center"/>
              <w:rPr>
                <w:rFonts w:ascii="Calibri" w:hAnsi="Calibri" w:cs="Calibri"/>
                <w:color w:val="808080" w:themeColor="background1" w:themeShade="80"/>
              </w:rPr>
            </w:pPr>
            <w:r w:rsidRPr="00CE76FD">
              <w:rPr>
                <w:rFonts w:ascii="Calibri" w:hAnsi="Calibri"/>
                <w:noProof/>
                <w:color w:val="7F7F7F" w:themeColor="text1" w:themeTint="80"/>
                <w:lang w:eastAsia="en-GB"/>
              </w:rPr>
              <w:t xml:space="preserve">Registered in England:  06944767 &amp; </w:t>
            </w:r>
            <w:r w:rsidRPr="00CE76FD">
              <w:rPr>
                <w:rFonts w:ascii="Calibri" w:hAnsi="Calibri" w:cs="Arial"/>
                <w:noProof/>
                <w:color w:val="7F7F7F" w:themeColor="text1" w:themeTint="80"/>
              </w:rPr>
              <w:t>06014150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EF0F" w14:textId="77777777" w:rsidR="002F2DCD" w:rsidRDefault="002F2DCD" w:rsidP="00B80FA8">
      <w:pPr>
        <w:spacing w:after="0" w:line="240" w:lineRule="auto"/>
      </w:pPr>
      <w:r>
        <w:separator/>
      </w:r>
    </w:p>
  </w:footnote>
  <w:footnote w:type="continuationSeparator" w:id="0">
    <w:p w14:paraId="284BF99F" w14:textId="77777777" w:rsidR="002F2DCD" w:rsidRDefault="002F2DCD" w:rsidP="00B8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A806" w14:textId="77777777" w:rsidR="002F2DCD" w:rsidRDefault="002F2DCD" w:rsidP="003A355E">
    <w:pPr>
      <w:pStyle w:val="Header"/>
      <w:tabs>
        <w:tab w:val="left" w:pos="6555"/>
        <w:tab w:val="right" w:pos="10204"/>
      </w:tabs>
    </w:pPr>
    <w:r>
      <w:tab/>
    </w:r>
    <w:r>
      <w:tab/>
    </w:r>
    <w:r>
      <w:tab/>
    </w:r>
    <w:r>
      <w:rPr>
        <w:noProof/>
        <w:lang w:eastAsia="en-GB"/>
      </w:rPr>
      <w:drawing>
        <wp:inline distT="0" distB="0" distL="0" distR="0" wp14:anchorId="3B2D0E3F" wp14:editId="4A885590">
          <wp:extent cx="1801372" cy="83210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phi-logo-Word.png"/>
                  <pic:cNvPicPr/>
                </pic:nvPicPr>
                <pic:blipFill>
                  <a:blip r:embed="rId1">
                    <a:extLst>
                      <a:ext uri="{28A0092B-C50C-407E-A947-70E740481C1C}">
                        <a14:useLocalDpi xmlns:a14="http://schemas.microsoft.com/office/drawing/2010/main" val="0"/>
                      </a:ext>
                    </a:extLst>
                  </a:blip>
                  <a:stretch>
                    <a:fillRect/>
                  </a:stretch>
                </pic:blipFill>
                <pic:spPr>
                  <a:xfrm>
                    <a:off x="0" y="0"/>
                    <a:ext cx="1801372" cy="832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1D0"/>
    <w:multiLevelType w:val="hybridMultilevel"/>
    <w:tmpl w:val="5B08D9D0"/>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3B73"/>
    <w:multiLevelType w:val="hybridMultilevel"/>
    <w:tmpl w:val="7B388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06EF4"/>
    <w:multiLevelType w:val="hybridMultilevel"/>
    <w:tmpl w:val="BC4E6D02"/>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100A3"/>
    <w:multiLevelType w:val="hybridMultilevel"/>
    <w:tmpl w:val="557C0386"/>
    <w:lvl w:ilvl="0" w:tplc="0809000F">
      <w:start w:val="1"/>
      <w:numFmt w:val="decimal"/>
      <w:lvlText w:val="%1."/>
      <w:lvlJc w:val="left"/>
      <w:pPr>
        <w:ind w:left="720" w:hanging="360"/>
      </w:pPr>
      <w:rPr>
        <w:rFont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42296"/>
    <w:multiLevelType w:val="hybridMultilevel"/>
    <w:tmpl w:val="0AA25A1A"/>
    <w:lvl w:ilvl="0" w:tplc="0809000F">
      <w:start w:val="1"/>
      <w:numFmt w:val="decimal"/>
      <w:lvlText w:val="%1."/>
      <w:lvlJc w:val="left"/>
      <w:pPr>
        <w:ind w:left="720" w:hanging="360"/>
      </w:pPr>
      <w:rPr>
        <w:rFont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B64D5"/>
    <w:multiLevelType w:val="hybridMultilevel"/>
    <w:tmpl w:val="1762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27360"/>
    <w:multiLevelType w:val="hybridMultilevel"/>
    <w:tmpl w:val="4D5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037B4"/>
    <w:multiLevelType w:val="hybridMultilevel"/>
    <w:tmpl w:val="B67E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33C02"/>
    <w:multiLevelType w:val="hybridMultilevel"/>
    <w:tmpl w:val="C8C0F70A"/>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76087"/>
    <w:multiLevelType w:val="hybridMultilevel"/>
    <w:tmpl w:val="B740AC32"/>
    <w:lvl w:ilvl="0" w:tplc="0809000F">
      <w:start w:val="1"/>
      <w:numFmt w:val="decimal"/>
      <w:lvlText w:val="%1."/>
      <w:lvlJc w:val="left"/>
      <w:pPr>
        <w:ind w:left="720" w:hanging="360"/>
      </w:pPr>
      <w:rPr>
        <w:rFonts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5111B"/>
    <w:multiLevelType w:val="hybridMultilevel"/>
    <w:tmpl w:val="B6CE8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E4F48"/>
    <w:multiLevelType w:val="hybridMultilevel"/>
    <w:tmpl w:val="3E2E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815E7"/>
    <w:multiLevelType w:val="hybridMultilevel"/>
    <w:tmpl w:val="D1DEA7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BD648C"/>
    <w:multiLevelType w:val="hybridMultilevel"/>
    <w:tmpl w:val="0652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041CE"/>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713"/>
        </w:tabs>
        <w:ind w:left="1713"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8"/>
  </w:num>
  <w:num w:numId="2">
    <w:abstractNumId w:val="2"/>
  </w:num>
  <w:num w:numId="3">
    <w:abstractNumId w:val="0"/>
  </w:num>
  <w:num w:numId="4">
    <w:abstractNumId w:val="11"/>
  </w:num>
  <w:num w:numId="5">
    <w:abstractNumId w:val="5"/>
  </w:num>
  <w:num w:numId="6">
    <w:abstractNumId w:val="6"/>
  </w:num>
  <w:num w:numId="7">
    <w:abstractNumId w:val="7"/>
  </w:num>
  <w:num w:numId="8">
    <w:abstractNumId w:val="13"/>
  </w:num>
  <w:num w:numId="9">
    <w:abstractNumId w:val="14"/>
  </w:num>
  <w:num w:numId="10">
    <w:abstractNumId w:val="10"/>
  </w:num>
  <w:num w:numId="11">
    <w:abstractNumId w:val="3"/>
  </w:num>
  <w:num w:numId="12">
    <w:abstractNumId w:val="4"/>
  </w:num>
  <w:num w:numId="13">
    <w:abstractNumId w:val="9"/>
  </w:num>
  <w:num w:numId="14">
    <w:abstractNumId w:val="1"/>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35"/>
    <w:rsid w:val="000015AD"/>
    <w:rsid w:val="000151D8"/>
    <w:rsid w:val="000A3941"/>
    <w:rsid w:val="00117EEB"/>
    <w:rsid w:val="001515E2"/>
    <w:rsid w:val="0015273B"/>
    <w:rsid w:val="001814C2"/>
    <w:rsid w:val="001A21F2"/>
    <w:rsid w:val="001F10D8"/>
    <w:rsid w:val="002168EE"/>
    <w:rsid w:val="002413AD"/>
    <w:rsid w:val="0025733B"/>
    <w:rsid w:val="002910FE"/>
    <w:rsid w:val="002A183A"/>
    <w:rsid w:val="002E1290"/>
    <w:rsid w:val="002F19E4"/>
    <w:rsid w:val="002F2DCD"/>
    <w:rsid w:val="002F605F"/>
    <w:rsid w:val="0031588A"/>
    <w:rsid w:val="00362A3D"/>
    <w:rsid w:val="00372D32"/>
    <w:rsid w:val="00375935"/>
    <w:rsid w:val="003A355E"/>
    <w:rsid w:val="003C5DE1"/>
    <w:rsid w:val="003E055B"/>
    <w:rsid w:val="003F66CC"/>
    <w:rsid w:val="00443BB6"/>
    <w:rsid w:val="00473D41"/>
    <w:rsid w:val="004C1EC5"/>
    <w:rsid w:val="00501669"/>
    <w:rsid w:val="00537B01"/>
    <w:rsid w:val="00544FC9"/>
    <w:rsid w:val="005764D0"/>
    <w:rsid w:val="005958D9"/>
    <w:rsid w:val="005E650A"/>
    <w:rsid w:val="00613C82"/>
    <w:rsid w:val="00614687"/>
    <w:rsid w:val="006A7C6A"/>
    <w:rsid w:val="006D59B7"/>
    <w:rsid w:val="0070740E"/>
    <w:rsid w:val="007407B5"/>
    <w:rsid w:val="00767210"/>
    <w:rsid w:val="007912F1"/>
    <w:rsid w:val="00795E80"/>
    <w:rsid w:val="007B4F85"/>
    <w:rsid w:val="007E1A68"/>
    <w:rsid w:val="007E3ACD"/>
    <w:rsid w:val="00831283"/>
    <w:rsid w:val="00840D0D"/>
    <w:rsid w:val="00871890"/>
    <w:rsid w:val="008A1AD9"/>
    <w:rsid w:val="008F3F70"/>
    <w:rsid w:val="008F528D"/>
    <w:rsid w:val="00912852"/>
    <w:rsid w:val="00925326"/>
    <w:rsid w:val="009354B5"/>
    <w:rsid w:val="00952D7E"/>
    <w:rsid w:val="00961B9A"/>
    <w:rsid w:val="00976535"/>
    <w:rsid w:val="00981692"/>
    <w:rsid w:val="00990516"/>
    <w:rsid w:val="009A3482"/>
    <w:rsid w:val="00A4725A"/>
    <w:rsid w:val="00A506B6"/>
    <w:rsid w:val="00A75DFB"/>
    <w:rsid w:val="00AD4BFD"/>
    <w:rsid w:val="00B130EB"/>
    <w:rsid w:val="00B17EB7"/>
    <w:rsid w:val="00B35148"/>
    <w:rsid w:val="00B53B5D"/>
    <w:rsid w:val="00B600FF"/>
    <w:rsid w:val="00B64C5F"/>
    <w:rsid w:val="00B80FA8"/>
    <w:rsid w:val="00BD24F9"/>
    <w:rsid w:val="00BD6FBE"/>
    <w:rsid w:val="00CC1172"/>
    <w:rsid w:val="00CD2CB9"/>
    <w:rsid w:val="00D44DE0"/>
    <w:rsid w:val="00D52CE7"/>
    <w:rsid w:val="00D5380A"/>
    <w:rsid w:val="00DD3393"/>
    <w:rsid w:val="00DF45E7"/>
    <w:rsid w:val="00E92E54"/>
    <w:rsid w:val="00ED5776"/>
    <w:rsid w:val="00F32700"/>
    <w:rsid w:val="00F9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D9DD20"/>
  <w15:docId w15:val="{009A8AAB-78A3-4256-86A0-0E514BCF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M Normal,DM normal"/>
    <w:qFormat/>
    <w:rsid w:val="00B80FA8"/>
    <w:rPr>
      <w:rFonts w:ascii="Calibri" w:eastAsia="Calibri" w:hAnsi="Calibri" w:cs="Calibri"/>
      <w:sz w:val="24"/>
      <w:szCs w:val="24"/>
    </w:rPr>
  </w:style>
  <w:style w:type="paragraph" w:styleId="Heading1">
    <w:name w:val="heading 1"/>
    <w:basedOn w:val="Normal"/>
    <w:next w:val="Normal"/>
    <w:link w:val="Heading1Char"/>
    <w:qFormat/>
    <w:rsid w:val="00BD6FBE"/>
    <w:pPr>
      <w:keepNext/>
      <w:numPr>
        <w:numId w:val="9"/>
      </w:numPr>
      <w:spacing w:after="0" w:line="240" w:lineRule="auto"/>
      <w:outlineLvl w:val="0"/>
    </w:pPr>
    <w:rPr>
      <w:rFonts w:ascii="Arial" w:eastAsia="Times New Roman" w:hAnsi="Arial" w:cs="Times New Roman"/>
      <w:b/>
      <w:sz w:val="22"/>
      <w:szCs w:val="20"/>
    </w:rPr>
  </w:style>
  <w:style w:type="paragraph" w:styleId="Heading2">
    <w:name w:val="heading 2"/>
    <w:basedOn w:val="Normal"/>
    <w:next w:val="Normal"/>
    <w:link w:val="Heading2Char"/>
    <w:qFormat/>
    <w:rsid w:val="00BD6FBE"/>
    <w:pPr>
      <w:keepNext/>
      <w:numPr>
        <w:ilvl w:val="1"/>
        <w:numId w:val="9"/>
      </w:numPr>
      <w:spacing w:after="0" w:line="240" w:lineRule="auto"/>
      <w:jc w:val="both"/>
      <w:outlineLvl w:val="1"/>
    </w:pPr>
    <w:rPr>
      <w:rFonts w:ascii="Arial" w:eastAsia="Times New Roman" w:hAnsi="Arial" w:cs="Times New Roman"/>
      <w:b/>
      <w:sz w:val="22"/>
      <w:szCs w:val="20"/>
    </w:rPr>
  </w:style>
  <w:style w:type="paragraph" w:styleId="Heading3">
    <w:name w:val="heading 3"/>
    <w:basedOn w:val="Normal"/>
    <w:next w:val="Normal"/>
    <w:link w:val="Heading3Char"/>
    <w:qFormat/>
    <w:rsid w:val="00BD6FBE"/>
    <w:pPr>
      <w:keepNext/>
      <w:numPr>
        <w:ilvl w:val="2"/>
        <w:numId w:val="9"/>
      </w:numPr>
      <w:spacing w:after="0" w:line="240" w:lineRule="auto"/>
      <w:jc w:val="center"/>
      <w:outlineLvl w:val="2"/>
    </w:pPr>
    <w:rPr>
      <w:rFonts w:ascii="Arial" w:eastAsia="Times New Roman" w:hAnsi="Arial" w:cs="Times New Roman"/>
      <w:b/>
      <w:sz w:val="22"/>
      <w:szCs w:val="20"/>
    </w:rPr>
  </w:style>
  <w:style w:type="paragraph" w:styleId="Heading4">
    <w:name w:val="heading 4"/>
    <w:basedOn w:val="Normal"/>
    <w:next w:val="Normal"/>
    <w:link w:val="Heading4Char"/>
    <w:qFormat/>
    <w:rsid w:val="00BD6FBE"/>
    <w:pPr>
      <w:keepNext/>
      <w:numPr>
        <w:ilvl w:val="3"/>
        <w:numId w:val="9"/>
      </w:numPr>
      <w:spacing w:after="0" w:line="240" w:lineRule="auto"/>
      <w:jc w:val="center"/>
      <w:outlineLvl w:val="3"/>
    </w:pPr>
    <w:rPr>
      <w:rFonts w:ascii="Arial" w:eastAsia="Times New Roman" w:hAnsi="Arial" w:cs="Times New Roman"/>
      <w:b/>
      <w:sz w:val="44"/>
      <w:szCs w:val="20"/>
    </w:rPr>
  </w:style>
  <w:style w:type="paragraph" w:styleId="Heading5">
    <w:name w:val="heading 5"/>
    <w:basedOn w:val="Normal"/>
    <w:next w:val="Normal"/>
    <w:link w:val="Heading5Char"/>
    <w:qFormat/>
    <w:rsid w:val="00BD6FBE"/>
    <w:pPr>
      <w:keepNext/>
      <w:numPr>
        <w:ilvl w:val="4"/>
        <w:numId w:val="9"/>
      </w:numPr>
      <w:spacing w:after="0" w:line="240" w:lineRule="auto"/>
      <w:outlineLvl w:val="4"/>
    </w:pPr>
    <w:rPr>
      <w:rFonts w:ascii="Times New Roman" w:eastAsia="Times New Roman" w:hAnsi="Times New Roman" w:cs="Times New Roman"/>
      <w:b/>
      <w:bCs/>
      <w:szCs w:val="20"/>
    </w:rPr>
  </w:style>
  <w:style w:type="paragraph" w:styleId="Heading6">
    <w:name w:val="heading 6"/>
    <w:basedOn w:val="Normal"/>
    <w:next w:val="Normal"/>
    <w:link w:val="Heading6Char"/>
    <w:qFormat/>
    <w:rsid w:val="00BD6FBE"/>
    <w:pPr>
      <w:keepNext/>
      <w:numPr>
        <w:ilvl w:val="5"/>
        <w:numId w:val="9"/>
      </w:numPr>
      <w:spacing w:after="0" w:line="240" w:lineRule="auto"/>
      <w:jc w:val="both"/>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BD6FBE"/>
    <w:pPr>
      <w:keepNext/>
      <w:numPr>
        <w:ilvl w:val="6"/>
        <w:numId w:val="9"/>
      </w:numPr>
      <w:spacing w:after="0" w:line="240" w:lineRule="auto"/>
      <w:jc w:val="center"/>
      <w:outlineLvl w:val="6"/>
    </w:pPr>
    <w:rPr>
      <w:rFonts w:ascii="Arial" w:eastAsia="Times New Roman" w:hAnsi="Arial" w:cs="Times New Roman"/>
      <w:b/>
      <w:sz w:val="16"/>
      <w:szCs w:val="20"/>
    </w:rPr>
  </w:style>
  <w:style w:type="paragraph" w:styleId="Heading8">
    <w:name w:val="heading 8"/>
    <w:basedOn w:val="Normal"/>
    <w:next w:val="Normal"/>
    <w:link w:val="Heading8Char"/>
    <w:qFormat/>
    <w:rsid w:val="00BD6FBE"/>
    <w:pPr>
      <w:keepNext/>
      <w:numPr>
        <w:ilvl w:val="7"/>
        <w:numId w:val="9"/>
      </w:numPr>
      <w:spacing w:after="0" w:line="240" w:lineRule="auto"/>
      <w:jc w:val="center"/>
      <w:outlineLvl w:val="7"/>
    </w:pPr>
    <w:rPr>
      <w:rFonts w:ascii="Arial" w:eastAsia="Times New Roman" w:hAnsi="Arial" w:cs="Times New Roman"/>
      <w:sz w:val="48"/>
      <w:szCs w:val="20"/>
    </w:rPr>
  </w:style>
  <w:style w:type="paragraph" w:styleId="Heading9">
    <w:name w:val="heading 9"/>
    <w:basedOn w:val="Normal"/>
    <w:next w:val="Normal"/>
    <w:link w:val="Heading9Char"/>
    <w:qFormat/>
    <w:rsid w:val="00BD6FBE"/>
    <w:pPr>
      <w:keepNext/>
      <w:numPr>
        <w:ilvl w:val="8"/>
        <w:numId w:val="9"/>
      </w:numPr>
      <w:spacing w:after="0" w:line="240" w:lineRule="auto"/>
      <w:jc w:val="center"/>
      <w:outlineLvl w:val="8"/>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A8"/>
  </w:style>
  <w:style w:type="paragraph" w:styleId="Footer">
    <w:name w:val="footer"/>
    <w:basedOn w:val="Normal"/>
    <w:link w:val="FooterChar"/>
    <w:unhideWhenUsed/>
    <w:rsid w:val="00B80FA8"/>
    <w:pPr>
      <w:tabs>
        <w:tab w:val="center" w:pos="4513"/>
        <w:tab w:val="right" w:pos="9026"/>
      </w:tabs>
      <w:spacing w:after="0" w:line="240" w:lineRule="auto"/>
    </w:pPr>
  </w:style>
  <w:style w:type="character" w:customStyle="1" w:styleId="FooterChar">
    <w:name w:val="Footer Char"/>
    <w:basedOn w:val="DefaultParagraphFont"/>
    <w:link w:val="Footer"/>
    <w:rsid w:val="00B80FA8"/>
  </w:style>
  <w:style w:type="paragraph" w:styleId="BalloonText">
    <w:name w:val="Balloon Text"/>
    <w:basedOn w:val="Normal"/>
    <w:link w:val="BalloonTextChar"/>
    <w:uiPriority w:val="99"/>
    <w:semiHidden/>
    <w:unhideWhenUsed/>
    <w:rsid w:val="00B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A8"/>
    <w:rPr>
      <w:rFonts w:ascii="Tahoma" w:hAnsi="Tahoma" w:cs="Tahoma"/>
      <w:sz w:val="16"/>
      <w:szCs w:val="16"/>
    </w:rPr>
  </w:style>
  <w:style w:type="paragraph" w:styleId="NoSpacing">
    <w:name w:val="No Spacing"/>
    <w:uiPriority w:val="1"/>
    <w:qFormat/>
    <w:rsid w:val="00B80FA8"/>
    <w:pPr>
      <w:spacing w:after="0" w:line="240" w:lineRule="auto"/>
    </w:pPr>
  </w:style>
  <w:style w:type="table" w:styleId="TableGrid">
    <w:name w:val="Table Grid"/>
    <w:basedOn w:val="TableNormal"/>
    <w:uiPriority w:val="59"/>
    <w:rsid w:val="00B8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F528D"/>
    <w:pPr>
      <w:ind w:left="720"/>
      <w:contextualSpacing/>
    </w:pPr>
  </w:style>
  <w:style w:type="paragraph" w:customStyle="1" w:styleId="Default">
    <w:name w:val="Default"/>
    <w:rsid w:val="004C1EC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F9745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F9745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F97451"/>
    <w:pPr>
      <w:spacing w:after="120" w:line="480" w:lineRule="auto"/>
    </w:pPr>
    <w:rPr>
      <w:rFonts w:cs="Times New Roman"/>
      <w:sz w:val="22"/>
      <w:szCs w:val="22"/>
    </w:rPr>
  </w:style>
  <w:style w:type="character" w:customStyle="1" w:styleId="BodyText2Char">
    <w:name w:val="Body Text 2 Char"/>
    <w:basedOn w:val="DefaultParagraphFont"/>
    <w:link w:val="BodyText2"/>
    <w:uiPriority w:val="99"/>
    <w:semiHidden/>
    <w:rsid w:val="00F97451"/>
    <w:rPr>
      <w:rFonts w:ascii="Calibri" w:eastAsia="Calibri" w:hAnsi="Calibri" w:cs="Times New Roman"/>
    </w:rPr>
  </w:style>
  <w:style w:type="table" w:customStyle="1" w:styleId="TableGrid1">
    <w:name w:val="Table Grid1"/>
    <w:basedOn w:val="TableNormal"/>
    <w:next w:val="TableGrid"/>
    <w:uiPriority w:val="59"/>
    <w:rsid w:val="0079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5380A"/>
    <w:pPr>
      <w:spacing w:after="0" w:line="240" w:lineRule="auto"/>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D5380A"/>
    <w:rPr>
      <w:rFonts w:ascii="Times New Roman" w:eastAsia="Times New Roman" w:hAnsi="Times New Roman" w:cs="Times New Roman"/>
      <w:b/>
      <w:sz w:val="20"/>
      <w:szCs w:val="20"/>
      <w:u w:val="single"/>
    </w:rPr>
  </w:style>
  <w:style w:type="character" w:styleId="Hyperlink">
    <w:name w:val="Hyperlink"/>
    <w:rsid w:val="00952D7E"/>
    <w:rPr>
      <w:color w:val="990000"/>
      <w:sz w:val="24"/>
      <w:szCs w:val="24"/>
      <w:u w:val="single"/>
    </w:rPr>
  </w:style>
  <w:style w:type="character" w:customStyle="1" w:styleId="Heading1Char">
    <w:name w:val="Heading 1 Char"/>
    <w:basedOn w:val="DefaultParagraphFont"/>
    <w:link w:val="Heading1"/>
    <w:rsid w:val="00BD6FBE"/>
    <w:rPr>
      <w:rFonts w:ascii="Arial" w:eastAsia="Times New Roman" w:hAnsi="Arial" w:cs="Times New Roman"/>
      <w:b/>
      <w:szCs w:val="20"/>
    </w:rPr>
  </w:style>
  <w:style w:type="character" w:customStyle="1" w:styleId="Heading2Char">
    <w:name w:val="Heading 2 Char"/>
    <w:basedOn w:val="DefaultParagraphFont"/>
    <w:link w:val="Heading2"/>
    <w:rsid w:val="00BD6FBE"/>
    <w:rPr>
      <w:rFonts w:ascii="Arial" w:eastAsia="Times New Roman" w:hAnsi="Arial" w:cs="Times New Roman"/>
      <w:b/>
      <w:szCs w:val="20"/>
    </w:rPr>
  </w:style>
  <w:style w:type="character" w:customStyle="1" w:styleId="Heading3Char">
    <w:name w:val="Heading 3 Char"/>
    <w:basedOn w:val="DefaultParagraphFont"/>
    <w:link w:val="Heading3"/>
    <w:rsid w:val="00BD6FBE"/>
    <w:rPr>
      <w:rFonts w:ascii="Arial" w:eastAsia="Times New Roman" w:hAnsi="Arial" w:cs="Times New Roman"/>
      <w:b/>
      <w:szCs w:val="20"/>
    </w:rPr>
  </w:style>
  <w:style w:type="character" w:customStyle="1" w:styleId="Heading4Char">
    <w:name w:val="Heading 4 Char"/>
    <w:basedOn w:val="DefaultParagraphFont"/>
    <w:link w:val="Heading4"/>
    <w:rsid w:val="00BD6FBE"/>
    <w:rPr>
      <w:rFonts w:ascii="Arial" w:eastAsia="Times New Roman" w:hAnsi="Arial" w:cs="Times New Roman"/>
      <w:b/>
      <w:sz w:val="44"/>
      <w:szCs w:val="20"/>
    </w:rPr>
  </w:style>
  <w:style w:type="character" w:customStyle="1" w:styleId="Heading5Char">
    <w:name w:val="Heading 5 Char"/>
    <w:basedOn w:val="DefaultParagraphFont"/>
    <w:link w:val="Heading5"/>
    <w:rsid w:val="00BD6FBE"/>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BD6FBE"/>
    <w:rPr>
      <w:rFonts w:ascii="Arial" w:eastAsia="Times New Roman" w:hAnsi="Arial" w:cs="Times New Roman"/>
      <w:b/>
      <w:sz w:val="28"/>
      <w:szCs w:val="20"/>
    </w:rPr>
  </w:style>
  <w:style w:type="character" w:customStyle="1" w:styleId="Heading7Char">
    <w:name w:val="Heading 7 Char"/>
    <w:basedOn w:val="DefaultParagraphFont"/>
    <w:link w:val="Heading7"/>
    <w:rsid w:val="00BD6FBE"/>
    <w:rPr>
      <w:rFonts w:ascii="Arial" w:eastAsia="Times New Roman" w:hAnsi="Arial" w:cs="Times New Roman"/>
      <w:b/>
      <w:sz w:val="16"/>
      <w:szCs w:val="20"/>
    </w:rPr>
  </w:style>
  <w:style w:type="character" w:customStyle="1" w:styleId="Heading8Char">
    <w:name w:val="Heading 8 Char"/>
    <w:basedOn w:val="DefaultParagraphFont"/>
    <w:link w:val="Heading8"/>
    <w:rsid w:val="00BD6FBE"/>
    <w:rPr>
      <w:rFonts w:ascii="Arial" w:eastAsia="Times New Roman" w:hAnsi="Arial" w:cs="Times New Roman"/>
      <w:sz w:val="48"/>
      <w:szCs w:val="20"/>
    </w:rPr>
  </w:style>
  <w:style w:type="character" w:customStyle="1" w:styleId="Heading9Char">
    <w:name w:val="Heading 9 Char"/>
    <w:basedOn w:val="DefaultParagraphFont"/>
    <w:link w:val="Heading9"/>
    <w:rsid w:val="00BD6FBE"/>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D3F3-B114-436A-A149-BA7EE2DE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Calico</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 User 1</dc:creator>
  <cp:lastModifiedBy>Samantha Christopher</cp:lastModifiedBy>
  <cp:revision>4</cp:revision>
  <cp:lastPrinted>2013-09-19T15:45:00Z</cp:lastPrinted>
  <dcterms:created xsi:type="dcterms:W3CDTF">2021-06-08T10:18:00Z</dcterms:created>
  <dcterms:modified xsi:type="dcterms:W3CDTF">2021-09-15T11:47:00Z</dcterms:modified>
</cp:coreProperties>
</file>